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5E63C" w14:textId="60F83D24" w:rsidR="00DF69E1" w:rsidRPr="00741915" w:rsidRDefault="1C0DD886" w:rsidP="003745B3">
      <w:pPr>
        <w:jc w:val="center"/>
        <w:rPr>
          <w:rFonts w:cstheme="minorHAnsi"/>
          <w:b/>
          <w:bCs/>
          <w:sz w:val="40"/>
          <w:szCs w:val="40"/>
        </w:rPr>
      </w:pPr>
      <w:r w:rsidRPr="00741915">
        <w:rPr>
          <w:rFonts w:cstheme="minorHAnsi"/>
          <w:b/>
          <w:bCs/>
          <w:sz w:val="40"/>
          <w:szCs w:val="40"/>
        </w:rPr>
        <w:t>55</w:t>
      </w:r>
      <w:r w:rsidRPr="00741915">
        <w:rPr>
          <w:rFonts w:cstheme="minorHAnsi"/>
          <w:b/>
          <w:bCs/>
          <w:sz w:val="40"/>
          <w:szCs w:val="40"/>
          <w:vertAlign w:val="superscript"/>
        </w:rPr>
        <w:t>th</w:t>
      </w:r>
      <w:r w:rsidRPr="00741915">
        <w:rPr>
          <w:rFonts w:cstheme="minorHAnsi"/>
          <w:b/>
          <w:bCs/>
          <w:sz w:val="40"/>
          <w:szCs w:val="40"/>
        </w:rPr>
        <w:t xml:space="preserve"> annual ST. VITAL INVITATIONAL VARSITY BOYS and girls VOLLEYBALL TOURNAMENT</w:t>
      </w:r>
    </w:p>
    <w:p w14:paraId="6E5C9AD9" w14:textId="77777777" w:rsidR="005D5A0A" w:rsidRPr="00741915" w:rsidRDefault="005D5A0A" w:rsidP="0002728F">
      <w:pPr>
        <w:jc w:val="center"/>
        <w:rPr>
          <w:rFonts w:cstheme="minorHAnsi"/>
          <w:b/>
          <w:sz w:val="40"/>
          <w:szCs w:val="40"/>
        </w:rPr>
      </w:pPr>
      <w:r w:rsidRPr="00741915">
        <w:rPr>
          <w:rFonts w:cstheme="minorHAnsi"/>
          <w:b/>
          <w:sz w:val="40"/>
          <w:szCs w:val="40"/>
        </w:rPr>
        <w:t xml:space="preserve">Presented by the Louis-Riel School </w:t>
      </w:r>
      <w:r w:rsidR="00CB6DF0" w:rsidRPr="00741915">
        <w:rPr>
          <w:rFonts w:cstheme="minorHAnsi"/>
          <w:b/>
          <w:sz w:val="40"/>
          <w:szCs w:val="40"/>
        </w:rPr>
        <w:t>Division</w:t>
      </w:r>
    </w:p>
    <w:p w14:paraId="3D8553D8" w14:textId="77777777" w:rsidR="00CB6DF0" w:rsidRDefault="00CB6DF0" w:rsidP="009B04F1">
      <w:pPr>
        <w:pStyle w:val="NoSpacing"/>
      </w:pPr>
      <w:r>
        <w:t xml:space="preserve">          </w:t>
      </w:r>
      <w:r>
        <w:tab/>
      </w:r>
      <w:r>
        <w:tab/>
        <w:t xml:space="preserve"> </w:t>
      </w:r>
      <w:r>
        <w:rPr>
          <w:noProof/>
          <w:lang w:val="en-US" w:eastAsia="en-US"/>
        </w:rPr>
        <w:drawing>
          <wp:inline distT="0" distB="0" distL="0" distR="0" wp14:anchorId="6CDFFFB9" wp14:editId="07777777">
            <wp:extent cx="759125" cy="89754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JS-crest_olymp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38" cy="90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tab/>
        <w:t xml:space="preserve">      </w:t>
      </w:r>
      <w:r>
        <w:rPr>
          <w:noProof/>
          <w:color w:val="0000FF"/>
          <w:lang w:val="en-US" w:eastAsia="en-US"/>
        </w:rPr>
        <w:drawing>
          <wp:inline distT="0" distB="0" distL="0" distR="0" wp14:anchorId="0E5468BB" wp14:editId="2F2F4DD6">
            <wp:extent cx="833887" cy="833887"/>
            <wp:effectExtent l="0" t="0" r="4445" b="4445"/>
            <wp:docPr id="2" name="irc_mi" descr="Image result for dakota collegia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akota collegia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027" cy="83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color w:val="0000FF"/>
          <w:lang w:val="en-US" w:eastAsia="en-US"/>
        </w:rPr>
        <w:drawing>
          <wp:inline distT="0" distB="0" distL="0" distR="0" wp14:anchorId="20D6CBB6" wp14:editId="4352C993">
            <wp:extent cx="776377" cy="776377"/>
            <wp:effectExtent l="0" t="0" r="5080" b="5080"/>
            <wp:docPr id="3" name="irc_mi" descr="Image result for Glenlawn collegiate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lenlawn collegiate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14" cy="78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</w:t>
      </w:r>
      <w:r>
        <w:rPr>
          <w:noProof/>
          <w:color w:val="0000FF"/>
          <w:lang w:val="en-US" w:eastAsia="en-US"/>
        </w:rPr>
        <w:drawing>
          <wp:inline distT="0" distB="0" distL="0" distR="0" wp14:anchorId="631ED544" wp14:editId="1EB8A871">
            <wp:extent cx="960407" cy="960407"/>
            <wp:effectExtent l="0" t="0" r="0" b="0"/>
            <wp:docPr id="4" name="irc_mi" descr="Image result for JH BRuns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JH BRuns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41" cy="97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CB6DF0" w:rsidRPr="0002728F" w:rsidRDefault="00CB6DF0" w:rsidP="009B04F1">
      <w:pPr>
        <w:pStyle w:val="NoSpacing"/>
      </w:pPr>
    </w:p>
    <w:p w14:paraId="5DAB6C7B" w14:textId="77777777" w:rsidR="00CB6DF0" w:rsidRDefault="00CB6DF0" w:rsidP="00DF69E1">
      <w:pPr>
        <w:jc w:val="center"/>
        <w:rPr>
          <w:sz w:val="28"/>
          <w:szCs w:val="28"/>
          <w:lang w:val="en-US"/>
        </w:rPr>
      </w:pPr>
      <w:r>
        <w:rPr>
          <w:noProof/>
          <w:color w:val="0000FF"/>
          <w:lang w:val="en-US" w:eastAsia="en-US"/>
        </w:rPr>
        <w:drawing>
          <wp:inline distT="0" distB="0" distL="0" distR="0" wp14:anchorId="1FD65B22" wp14:editId="3EC0CC84">
            <wp:extent cx="2204779" cy="701615"/>
            <wp:effectExtent l="0" t="0" r="5080" b="3810"/>
            <wp:docPr id="5" name="irc_mi" descr="Image result for Louis Riel School DIvision 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ouis Riel School DIvision log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427" cy="7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00C63" w14:textId="6B437D3F" w:rsidR="00DF69E1" w:rsidRPr="00C3690A" w:rsidRDefault="00DF69E1" w:rsidP="00CB6DF0">
      <w:pPr>
        <w:jc w:val="center"/>
        <w:rPr>
          <w:rFonts w:cstheme="minorHAnsi"/>
          <w:b/>
          <w:sz w:val="24"/>
          <w:szCs w:val="28"/>
          <w:lang w:val="en-US"/>
        </w:rPr>
      </w:pPr>
      <w:r w:rsidRPr="00C3690A">
        <w:rPr>
          <w:rFonts w:cstheme="minorHAnsi"/>
          <w:b/>
          <w:sz w:val="24"/>
          <w:szCs w:val="28"/>
          <w:lang w:val="en-US"/>
        </w:rPr>
        <w:t>(Collège Jeanne-Sauvé, Dakota</w:t>
      </w:r>
      <w:r w:rsidR="00741915" w:rsidRPr="00C3690A">
        <w:rPr>
          <w:rFonts w:cstheme="minorHAnsi"/>
          <w:b/>
          <w:sz w:val="24"/>
          <w:szCs w:val="28"/>
          <w:lang w:val="en-US"/>
        </w:rPr>
        <w:t xml:space="preserve"> Collegiate</w:t>
      </w:r>
      <w:r w:rsidRPr="00C3690A">
        <w:rPr>
          <w:rFonts w:cstheme="minorHAnsi"/>
          <w:b/>
          <w:sz w:val="24"/>
          <w:szCs w:val="28"/>
          <w:lang w:val="en-US"/>
        </w:rPr>
        <w:t xml:space="preserve">, </w:t>
      </w:r>
      <w:proofErr w:type="spellStart"/>
      <w:r w:rsidRPr="00C3690A">
        <w:rPr>
          <w:rFonts w:cstheme="minorHAnsi"/>
          <w:b/>
          <w:sz w:val="24"/>
          <w:szCs w:val="28"/>
          <w:lang w:val="en-US"/>
        </w:rPr>
        <w:t>Glenlawn</w:t>
      </w:r>
      <w:proofErr w:type="spellEnd"/>
      <w:r w:rsidR="00741915" w:rsidRPr="00C3690A">
        <w:rPr>
          <w:rFonts w:cstheme="minorHAnsi"/>
          <w:b/>
          <w:sz w:val="24"/>
          <w:szCs w:val="28"/>
          <w:lang w:val="en-US"/>
        </w:rPr>
        <w:t xml:space="preserve"> Collegiate</w:t>
      </w:r>
      <w:r w:rsidRPr="00C3690A">
        <w:rPr>
          <w:rFonts w:cstheme="minorHAnsi"/>
          <w:b/>
          <w:sz w:val="24"/>
          <w:szCs w:val="28"/>
          <w:lang w:val="en-US"/>
        </w:rPr>
        <w:t>, J.H. Bruns</w:t>
      </w:r>
      <w:r w:rsidR="00741915" w:rsidRPr="00C3690A">
        <w:rPr>
          <w:rFonts w:cstheme="minorHAnsi"/>
          <w:b/>
          <w:sz w:val="24"/>
          <w:szCs w:val="28"/>
          <w:lang w:val="en-US"/>
        </w:rPr>
        <w:t xml:space="preserve"> Collegiate</w:t>
      </w:r>
      <w:r w:rsidRPr="00C3690A">
        <w:rPr>
          <w:rFonts w:cstheme="minorHAnsi"/>
          <w:b/>
          <w:sz w:val="24"/>
          <w:szCs w:val="28"/>
          <w:lang w:val="en-US"/>
        </w:rPr>
        <w:t>)</w:t>
      </w:r>
    </w:p>
    <w:p w14:paraId="20F0E1F5" w14:textId="7B487039" w:rsidR="00DF69E1" w:rsidRPr="00741915" w:rsidRDefault="1C0DD886" w:rsidP="1C0DD886">
      <w:pPr>
        <w:jc w:val="center"/>
        <w:rPr>
          <w:rFonts w:cstheme="minorHAnsi"/>
          <w:b/>
          <w:sz w:val="28"/>
          <w:szCs w:val="28"/>
        </w:rPr>
      </w:pPr>
      <w:r w:rsidRPr="00741915">
        <w:rPr>
          <w:rFonts w:cstheme="minorHAnsi"/>
          <w:b/>
          <w:sz w:val="28"/>
          <w:szCs w:val="28"/>
        </w:rPr>
        <w:t>October 31</w:t>
      </w:r>
      <w:r w:rsidR="00CE6853" w:rsidRPr="00741915">
        <w:rPr>
          <w:rFonts w:cstheme="minorHAnsi"/>
          <w:b/>
          <w:sz w:val="28"/>
          <w:szCs w:val="28"/>
          <w:vertAlign w:val="superscript"/>
        </w:rPr>
        <w:t>st</w:t>
      </w:r>
      <w:r w:rsidR="00CE6853" w:rsidRPr="00741915">
        <w:rPr>
          <w:rFonts w:cstheme="minorHAnsi"/>
          <w:b/>
          <w:sz w:val="28"/>
          <w:szCs w:val="28"/>
        </w:rPr>
        <w:t>, November</w:t>
      </w:r>
      <w:r w:rsidRPr="00741915">
        <w:rPr>
          <w:rFonts w:cstheme="minorHAnsi"/>
          <w:b/>
          <w:sz w:val="28"/>
          <w:szCs w:val="28"/>
        </w:rPr>
        <w:t xml:space="preserve"> 1</w:t>
      </w:r>
      <w:r w:rsidR="00A5786D" w:rsidRPr="00741915">
        <w:rPr>
          <w:rFonts w:cstheme="minorHAnsi"/>
          <w:b/>
          <w:sz w:val="28"/>
          <w:szCs w:val="28"/>
          <w:vertAlign w:val="superscript"/>
        </w:rPr>
        <w:t>st</w:t>
      </w:r>
      <w:r w:rsidR="00A5786D" w:rsidRPr="00741915">
        <w:rPr>
          <w:rFonts w:cstheme="minorHAnsi"/>
          <w:b/>
          <w:sz w:val="28"/>
          <w:szCs w:val="28"/>
        </w:rPr>
        <w:t>,</w:t>
      </w:r>
      <w:r w:rsidRPr="00741915">
        <w:rPr>
          <w:rFonts w:cstheme="minorHAnsi"/>
          <w:b/>
          <w:sz w:val="28"/>
          <w:szCs w:val="28"/>
        </w:rPr>
        <w:t xml:space="preserve"> 2</w:t>
      </w:r>
      <w:proofErr w:type="gramStart"/>
      <w:r w:rsidRPr="00741915">
        <w:rPr>
          <w:rFonts w:cstheme="minorHAnsi"/>
          <w:b/>
          <w:sz w:val="28"/>
          <w:szCs w:val="28"/>
          <w:vertAlign w:val="superscript"/>
        </w:rPr>
        <w:t>nd</w:t>
      </w:r>
      <w:r w:rsidRPr="00741915">
        <w:rPr>
          <w:rFonts w:cstheme="minorHAnsi"/>
          <w:b/>
          <w:sz w:val="28"/>
          <w:szCs w:val="28"/>
        </w:rPr>
        <w:t xml:space="preserve"> ,</w:t>
      </w:r>
      <w:proofErr w:type="gramEnd"/>
      <w:r w:rsidRPr="00741915">
        <w:rPr>
          <w:rFonts w:cstheme="minorHAnsi"/>
          <w:b/>
          <w:sz w:val="28"/>
          <w:szCs w:val="28"/>
        </w:rPr>
        <w:t xml:space="preserve"> 2019</w:t>
      </w:r>
    </w:p>
    <w:p w14:paraId="32725D2F" w14:textId="77777777" w:rsidR="00DF69E1" w:rsidRPr="00CB6DF0" w:rsidRDefault="00B12ED7" w:rsidP="00DF69E1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Dear Varsity</w:t>
      </w:r>
      <w:r w:rsidR="00DF69E1" w:rsidRPr="00CB6DF0">
        <w:rPr>
          <w:rFonts w:ascii="Adobe Garamond Pro" w:hAnsi="Adobe Garamond Pro"/>
        </w:rPr>
        <w:t xml:space="preserve"> Volleyball Coach,</w:t>
      </w:r>
    </w:p>
    <w:p w14:paraId="1E821406" w14:textId="77777777" w:rsidR="00D75F70" w:rsidRPr="00CB6DF0" w:rsidRDefault="00DF69E1" w:rsidP="00DF69E1">
      <w:pPr>
        <w:rPr>
          <w:rFonts w:ascii="Adobe Garamond Pro" w:hAnsi="Adobe Garamond Pro"/>
          <w:u w:val="single"/>
        </w:rPr>
      </w:pPr>
      <w:r w:rsidRPr="00CB6DF0">
        <w:rPr>
          <w:rFonts w:ascii="Adobe Garamond Pro" w:hAnsi="Adobe Garamond Pro"/>
        </w:rPr>
        <w:t xml:space="preserve">The tournament will </w:t>
      </w:r>
      <w:r w:rsidR="00CB6DF0">
        <w:rPr>
          <w:rFonts w:ascii="Adobe Garamond Pro" w:hAnsi="Adobe Garamond Pro"/>
        </w:rPr>
        <w:t>begin with</w:t>
      </w:r>
      <w:r w:rsidRPr="00CB6DF0">
        <w:rPr>
          <w:rFonts w:ascii="Adobe Garamond Pro" w:hAnsi="Adobe Garamond Pro"/>
        </w:rPr>
        <w:t xml:space="preserve"> of </w:t>
      </w:r>
      <w:r w:rsidR="00C33962" w:rsidRPr="00CB6DF0">
        <w:rPr>
          <w:rFonts w:ascii="Adobe Garamond Pro" w:hAnsi="Adobe Garamond Pro"/>
        </w:rPr>
        <w:t>a 16 team Power Pool Round Robin</w:t>
      </w:r>
      <w:r w:rsidR="00CB6DF0">
        <w:rPr>
          <w:rFonts w:ascii="Adobe Garamond Pro" w:hAnsi="Adobe Garamond Pro"/>
        </w:rPr>
        <w:t xml:space="preserve"> and then a Championship and Consolation playoff bracket on Friday and Saturday</w:t>
      </w:r>
      <w:r w:rsidR="00C33962" w:rsidRPr="00CB6DF0">
        <w:rPr>
          <w:rFonts w:ascii="Adobe Garamond Pro" w:hAnsi="Adobe Garamond Pro"/>
        </w:rPr>
        <w:t xml:space="preserve">.  Teams </w:t>
      </w:r>
      <w:r w:rsidR="00FD4808" w:rsidRPr="00CB6DF0">
        <w:rPr>
          <w:rFonts w:ascii="Adobe Garamond Pro" w:hAnsi="Adobe Garamond Pro"/>
        </w:rPr>
        <w:t>have been</w:t>
      </w:r>
      <w:r w:rsidR="00C33962" w:rsidRPr="00CB6DF0">
        <w:rPr>
          <w:rFonts w:ascii="Adobe Garamond Pro" w:hAnsi="Adobe Garamond Pro"/>
        </w:rPr>
        <w:t xml:space="preserve"> ranked 1-16 as close to the present standings as possible and divided into 4 pools</w:t>
      </w:r>
      <w:r w:rsidRPr="00CB6DF0">
        <w:rPr>
          <w:rFonts w:ascii="Adobe Garamond Pro" w:hAnsi="Adobe Garamond Pro"/>
        </w:rPr>
        <w:t xml:space="preserve">. </w:t>
      </w:r>
      <w:r w:rsidR="008E66EA" w:rsidRPr="00CB6DF0">
        <w:rPr>
          <w:rFonts w:ascii="Adobe Garamond Pro" w:hAnsi="Adobe Garamond Pro"/>
        </w:rPr>
        <w:t xml:space="preserve"> </w:t>
      </w:r>
      <w:r w:rsidRPr="00CB6DF0">
        <w:rPr>
          <w:rFonts w:ascii="Adobe Garamond Pro" w:hAnsi="Adobe Garamond Pro"/>
        </w:rPr>
        <w:t>All gam</w:t>
      </w:r>
      <w:r w:rsidR="00C33962" w:rsidRPr="00CB6DF0">
        <w:rPr>
          <w:rFonts w:ascii="Adobe Garamond Pro" w:hAnsi="Adobe Garamond Pro"/>
        </w:rPr>
        <w:t xml:space="preserve">es will be played on full </w:t>
      </w:r>
      <w:proofErr w:type="gramStart"/>
      <w:r w:rsidR="00C33962" w:rsidRPr="00CB6DF0">
        <w:rPr>
          <w:rFonts w:ascii="Adobe Garamond Pro" w:hAnsi="Adobe Garamond Pro"/>
        </w:rPr>
        <w:t>court, and</w:t>
      </w:r>
      <w:proofErr w:type="gramEnd"/>
      <w:r w:rsidR="00C33962" w:rsidRPr="00CB6DF0">
        <w:rPr>
          <w:rFonts w:ascii="Adobe Garamond Pro" w:hAnsi="Adobe Garamond Pro"/>
        </w:rPr>
        <w:t xml:space="preserve"> will have MVOA officials</w:t>
      </w:r>
      <w:r w:rsidRPr="00CB6DF0">
        <w:rPr>
          <w:rFonts w:ascii="Adobe Garamond Pro" w:hAnsi="Adobe Garamond Pro"/>
        </w:rPr>
        <w:t xml:space="preserve">. </w:t>
      </w:r>
      <w:r w:rsidR="0059507A" w:rsidRPr="00CB6DF0">
        <w:rPr>
          <w:rFonts w:ascii="Adobe Garamond Pro" w:hAnsi="Adobe Garamond Pro"/>
        </w:rPr>
        <w:t xml:space="preserve"> Collège Jeanne-Sauvé, Dakota Collegiate, </w:t>
      </w:r>
      <w:proofErr w:type="spellStart"/>
      <w:r w:rsidR="0059507A" w:rsidRPr="00CB6DF0">
        <w:rPr>
          <w:rFonts w:ascii="Adobe Garamond Pro" w:hAnsi="Adobe Garamond Pro"/>
        </w:rPr>
        <w:t>Glenlawn</w:t>
      </w:r>
      <w:proofErr w:type="spellEnd"/>
      <w:r w:rsidR="0059507A" w:rsidRPr="00CB6DF0">
        <w:rPr>
          <w:rFonts w:ascii="Adobe Garamond Pro" w:hAnsi="Adobe Garamond Pro"/>
        </w:rPr>
        <w:t xml:space="preserve"> Collegiate, and </w:t>
      </w:r>
      <w:proofErr w:type="spellStart"/>
      <w:r w:rsidR="0059507A" w:rsidRPr="00CB6DF0">
        <w:rPr>
          <w:rFonts w:ascii="Adobe Garamond Pro" w:hAnsi="Adobe Garamond Pro"/>
        </w:rPr>
        <w:t>J.</w:t>
      </w:r>
      <w:proofErr w:type="gramStart"/>
      <w:r w:rsidR="0059507A" w:rsidRPr="00CB6DF0">
        <w:rPr>
          <w:rFonts w:ascii="Adobe Garamond Pro" w:hAnsi="Adobe Garamond Pro"/>
        </w:rPr>
        <w:t>H.Bruns</w:t>
      </w:r>
      <w:proofErr w:type="spellEnd"/>
      <w:proofErr w:type="gramEnd"/>
      <w:r w:rsidR="0059507A" w:rsidRPr="00CB6DF0">
        <w:rPr>
          <w:rFonts w:ascii="Adobe Garamond Pro" w:hAnsi="Adobe Garamond Pro"/>
        </w:rPr>
        <w:t xml:space="preserve"> are the host sites</w:t>
      </w:r>
      <w:r w:rsidR="0030514A">
        <w:rPr>
          <w:rFonts w:ascii="Adobe Garamond Pro" w:hAnsi="Adobe Garamond Pro"/>
        </w:rPr>
        <w:t xml:space="preserve"> with games also being played at the Dakota</w:t>
      </w:r>
      <w:r w:rsidR="00DC7C08">
        <w:rPr>
          <w:rFonts w:ascii="Adobe Garamond Pro" w:hAnsi="Adobe Garamond Pro"/>
        </w:rPr>
        <w:t xml:space="preserve"> CC</w:t>
      </w:r>
      <w:r w:rsidR="0030514A">
        <w:rPr>
          <w:rFonts w:ascii="Adobe Garamond Pro" w:hAnsi="Adobe Garamond Pro"/>
        </w:rPr>
        <w:t xml:space="preserve"> Fieldhouse</w:t>
      </w:r>
      <w:r w:rsidR="0059507A" w:rsidRPr="00CB6DF0">
        <w:rPr>
          <w:rFonts w:ascii="Adobe Garamond Pro" w:hAnsi="Adobe Garamond Pro"/>
        </w:rPr>
        <w:t>. Please see below for the pools and corresponding gym where your team will be playing.</w:t>
      </w:r>
      <w:r w:rsidR="00D1214E" w:rsidRPr="00CB6DF0">
        <w:rPr>
          <w:rFonts w:ascii="Adobe Garamond Pro" w:hAnsi="Adobe Garamond Pro"/>
        </w:rPr>
        <w:t xml:space="preserve"> </w:t>
      </w:r>
      <w:r w:rsidR="0019561E" w:rsidRPr="00CB6DF0">
        <w:rPr>
          <w:rFonts w:ascii="Adobe Garamond Pro" w:hAnsi="Adobe Garamond Pro"/>
          <w:u w:val="single"/>
        </w:rPr>
        <w:t xml:space="preserve">Please note that </w:t>
      </w:r>
      <w:r w:rsidR="00FD4808" w:rsidRPr="00CB6DF0">
        <w:rPr>
          <w:rFonts w:ascii="Adobe Garamond Pro" w:hAnsi="Adobe Garamond Pro"/>
          <w:u w:val="single"/>
        </w:rPr>
        <w:t xml:space="preserve">once again </w:t>
      </w:r>
      <w:r w:rsidR="0019561E" w:rsidRPr="00CB6DF0">
        <w:rPr>
          <w:rFonts w:ascii="Adobe Garamond Pro" w:hAnsi="Adobe Garamond Pro"/>
          <w:u w:val="single"/>
        </w:rPr>
        <w:t xml:space="preserve">this year we are not using lines people. Please act accordingly and show the appropriate understanding for officials. </w:t>
      </w:r>
      <w:r w:rsidR="0059507A" w:rsidRPr="00CB6DF0">
        <w:rPr>
          <w:rFonts w:ascii="Adobe Garamond Pro" w:hAnsi="Adobe Garamond Pro"/>
          <w:u w:val="single"/>
        </w:rPr>
        <w:t xml:space="preserve">   </w:t>
      </w:r>
      <w:r w:rsidR="005E6B73" w:rsidRPr="00CB6DF0">
        <w:rPr>
          <w:rFonts w:ascii="Adobe Garamond Pro" w:hAnsi="Adobe Garamond Pro"/>
          <w:u w:val="single"/>
        </w:rPr>
        <w:t xml:space="preserve"> </w:t>
      </w:r>
    </w:p>
    <w:p w14:paraId="5269BD9F" w14:textId="37FD69C1" w:rsidR="0002728F" w:rsidRPr="00CB6DF0" w:rsidRDefault="00C33962" w:rsidP="00DF69E1">
      <w:pPr>
        <w:rPr>
          <w:rFonts w:ascii="Adobe Garamond Pro" w:hAnsi="Adobe Garamond Pro"/>
        </w:rPr>
      </w:pPr>
      <w:r w:rsidRPr="00CB6DF0">
        <w:rPr>
          <w:rFonts w:ascii="Adobe Garamond Pro" w:hAnsi="Adobe Garamond Pro"/>
        </w:rPr>
        <w:t>On</w:t>
      </w:r>
      <w:r w:rsidR="005E6B73" w:rsidRPr="00CB6DF0">
        <w:rPr>
          <w:rFonts w:ascii="Adobe Garamond Pro" w:hAnsi="Adobe Garamond Pro"/>
        </w:rPr>
        <w:t xml:space="preserve"> Thursday, </w:t>
      </w:r>
      <w:r w:rsidR="0068048F">
        <w:rPr>
          <w:rFonts w:ascii="Adobe Garamond Pro" w:hAnsi="Adobe Garamond Pro"/>
        </w:rPr>
        <w:t>October 3</w:t>
      </w:r>
      <w:r w:rsidR="0030514A">
        <w:rPr>
          <w:rFonts w:ascii="Adobe Garamond Pro" w:hAnsi="Adobe Garamond Pro"/>
        </w:rPr>
        <w:t>1</w:t>
      </w:r>
      <w:r w:rsidR="00CE6853" w:rsidRPr="0030514A">
        <w:rPr>
          <w:rFonts w:ascii="Adobe Garamond Pro" w:hAnsi="Adobe Garamond Pro"/>
          <w:vertAlign w:val="superscript"/>
        </w:rPr>
        <w:t>st</w:t>
      </w:r>
      <w:r w:rsidR="00CE6853">
        <w:rPr>
          <w:rFonts w:ascii="Adobe Garamond Pro" w:hAnsi="Adobe Garamond Pro"/>
        </w:rPr>
        <w:t>,</w:t>
      </w:r>
      <w:r w:rsidR="003466FD" w:rsidRPr="00CB6DF0">
        <w:rPr>
          <w:rFonts w:ascii="Adobe Garamond Pro" w:hAnsi="Adobe Garamond Pro"/>
        </w:rPr>
        <w:t xml:space="preserve"> pool</w:t>
      </w:r>
      <w:r w:rsidR="005E6B73" w:rsidRPr="00CB6DF0">
        <w:rPr>
          <w:rFonts w:ascii="Adobe Garamond Pro" w:hAnsi="Adobe Garamond Pro"/>
        </w:rPr>
        <w:t xml:space="preserve"> play </w:t>
      </w:r>
      <w:r w:rsidR="008E66EA" w:rsidRPr="00CB6DF0">
        <w:rPr>
          <w:rFonts w:ascii="Adobe Garamond Pro" w:hAnsi="Adobe Garamond Pro"/>
        </w:rPr>
        <w:t xml:space="preserve">matches </w:t>
      </w:r>
      <w:r w:rsidRPr="00CB6DF0">
        <w:rPr>
          <w:rFonts w:ascii="Adobe Garamond Pro" w:hAnsi="Adobe Garamond Pro"/>
        </w:rPr>
        <w:t xml:space="preserve">will </w:t>
      </w:r>
      <w:r w:rsidR="005E6B73" w:rsidRPr="00CB6DF0">
        <w:rPr>
          <w:rFonts w:ascii="Adobe Garamond Pro" w:hAnsi="Adobe Garamond Pro"/>
        </w:rPr>
        <w:t xml:space="preserve">be a </w:t>
      </w:r>
      <w:r w:rsidRPr="00CB6DF0">
        <w:rPr>
          <w:rFonts w:ascii="Adobe Garamond Pro" w:hAnsi="Adobe Garamond Pro"/>
        </w:rPr>
        <w:t>best of three</w:t>
      </w:r>
      <w:r w:rsidR="005E6B73" w:rsidRPr="00CB6DF0">
        <w:rPr>
          <w:rFonts w:ascii="Adobe Garamond Pro" w:hAnsi="Adobe Garamond Pro"/>
        </w:rPr>
        <w:t xml:space="preserve"> (</w:t>
      </w:r>
      <w:r w:rsidR="001E660B" w:rsidRPr="00CB6DF0">
        <w:rPr>
          <w:rFonts w:ascii="Adobe Garamond Pro" w:hAnsi="Adobe Garamond Pro"/>
        </w:rPr>
        <w:t>cap at 27</w:t>
      </w:r>
      <w:r w:rsidR="005E6B73" w:rsidRPr="00CB6DF0">
        <w:rPr>
          <w:rFonts w:ascii="Adobe Garamond Pro" w:hAnsi="Adobe Garamond Pro"/>
        </w:rPr>
        <w:t>)</w:t>
      </w:r>
      <w:r w:rsidR="00DF69E1" w:rsidRPr="00CB6DF0">
        <w:rPr>
          <w:rFonts w:ascii="Adobe Garamond Pro" w:hAnsi="Adobe Garamond Pro"/>
        </w:rPr>
        <w:t>.</w:t>
      </w:r>
      <w:r w:rsidRPr="00CB6DF0">
        <w:rPr>
          <w:rFonts w:ascii="Adobe Garamond Pro" w:hAnsi="Adobe Garamond Pro"/>
        </w:rPr>
        <w:t xml:space="preserve"> </w:t>
      </w:r>
      <w:r w:rsidR="00DF69E1" w:rsidRPr="00CB6DF0">
        <w:rPr>
          <w:rFonts w:ascii="Adobe Garamond Pro" w:hAnsi="Adobe Garamond Pro"/>
        </w:rPr>
        <w:t xml:space="preserve"> </w:t>
      </w:r>
      <w:r w:rsidR="004C227E" w:rsidRPr="00CB6DF0">
        <w:rPr>
          <w:rFonts w:ascii="Adobe Garamond Pro" w:hAnsi="Adobe Garamond Pro"/>
        </w:rPr>
        <w:t>Please note the start time of 3pm for the first round.</w:t>
      </w:r>
      <w:r w:rsidR="00976654">
        <w:rPr>
          <w:rFonts w:ascii="Adobe Garamond Pro" w:hAnsi="Adobe Garamond Pro"/>
        </w:rPr>
        <w:t xml:space="preserve"> </w:t>
      </w:r>
      <w:r w:rsidR="00171FEC" w:rsidRPr="00CB6DF0">
        <w:rPr>
          <w:rFonts w:ascii="Adobe Garamond Pro" w:hAnsi="Adobe Garamond Pro"/>
        </w:rPr>
        <w:t>After pool play is complete</w:t>
      </w:r>
      <w:r w:rsidR="00F60C3C" w:rsidRPr="00CB6DF0">
        <w:rPr>
          <w:rFonts w:ascii="Adobe Garamond Pro" w:hAnsi="Adobe Garamond Pro"/>
        </w:rPr>
        <w:t>,</w:t>
      </w:r>
      <w:r w:rsidR="00171FEC" w:rsidRPr="00CB6DF0">
        <w:rPr>
          <w:rFonts w:ascii="Adobe Garamond Pro" w:hAnsi="Adobe Garamond Pro"/>
        </w:rPr>
        <w:t xml:space="preserve"> </w:t>
      </w:r>
      <w:r w:rsidR="005E6B73" w:rsidRPr="00CB6DF0">
        <w:rPr>
          <w:rFonts w:ascii="Adobe Garamond Pro" w:hAnsi="Adobe Garamond Pro"/>
        </w:rPr>
        <w:t>teams are re-</w:t>
      </w:r>
      <w:r w:rsidR="00171FEC" w:rsidRPr="00CB6DF0">
        <w:rPr>
          <w:rFonts w:ascii="Adobe Garamond Pro" w:hAnsi="Adobe Garamond Pro"/>
        </w:rPr>
        <w:t xml:space="preserve">seeded </w:t>
      </w:r>
      <w:r w:rsidR="005E6B73" w:rsidRPr="00CB6DF0">
        <w:rPr>
          <w:rFonts w:ascii="Adobe Garamond Pro" w:hAnsi="Adobe Garamond Pro"/>
        </w:rPr>
        <w:t xml:space="preserve">and remaining </w:t>
      </w:r>
      <w:r w:rsidR="00171FEC" w:rsidRPr="00CB6DF0">
        <w:rPr>
          <w:rFonts w:ascii="Adobe Garamond Pro" w:hAnsi="Adobe Garamond Pro"/>
        </w:rPr>
        <w:t>matches are best of five.</w:t>
      </w:r>
      <w:r w:rsidR="00976654" w:rsidRPr="00976654">
        <w:rPr>
          <w:rFonts w:ascii="Adobe Garamond Pro" w:hAnsi="Adobe Garamond Pro"/>
        </w:rPr>
        <w:t xml:space="preserve"> </w:t>
      </w:r>
      <w:r w:rsidR="00976654">
        <w:rPr>
          <w:rFonts w:ascii="Adobe Garamond Pro" w:hAnsi="Adobe Garamond Pro"/>
        </w:rPr>
        <w:t>Friday matches will begin at 4pm.</w:t>
      </w:r>
      <w:r w:rsidR="00976654" w:rsidRPr="00CB6DF0">
        <w:rPr>
          <w:rFonts w:ascii="Adobe Garamond Pro" w:hAnsi="Adobe Garamond Pro"/>
        </w:rPr>
        <w:t xml:space="preserve"> </w:t>
      </w:r>
      <w:r w:rsidR="00171FEC" w:rsidRPr="00CB6DF0">
        <w:rPr>
          <w:rFonts w:ascii="Adobe Garamond Pro" w:hAnsi="Adobe Garamond Pro"/>
        </w:rPr>
        <w:t xml:space="preserve"> </w:t>
      </w:r>
      <w:r w:rsidR="0002728F" w:rsidRPr="00CB6DF0">
        <w:rPr>
          <w:rFonts w:ascii="Adobe Garamond Pro" w:hAnsi="Adobe Garamond Pro"/>
        </w:rPr>
        <w:t>In the event of a tie after pool play the following procedure will be used:</w:t>
      </w:r>
    </w:p>
    <w:p w14:paraId="0DA9A685" w14:textId="77777777" w:rsidR="0002728F" w:rsidRPr="00CB6DF0" w:rsidRDefault="0002728F" w:rsidP="0002728F">
      <w:pPr>
        <w:pStyle w:val="ListParagraph"/>
        <w:numPr>
          <w:ilvl w:val="0"/>
          <w:numId w:val="1"/>
        </w:numPr>
        <w:spacing w:line="240" w:lineRule="auto"/>
        <w:rPr>
          <w:rFonts w:ascii="Adobe Garamond Pro" w:hAnsi="Adobe Garamond Pro"/>
        </w:rPr>
      </w:pPr>
      <w:r w:rsidRPr="00CB6DF0">
        <w:rPr>
          <w:rFonts w:ascii="Adobe Garamond Pro" w:hAnsi="Adobe Garamond Pro"/>
        </w:rPr>
        <w:t>matches between tied teams</w:t>
      </w:r>
    </w:p>
    <w:p w14:paraId="05ECAF82" w14:textId="77777777" w:rsidR="0002728F" w:rsidRPr="00CB6DF0" w:rsidRDefault="0002728F" w:rsidP="0002728F">
      <w:pPr>
        <w:pStyle w:val="ListParagraph"/>
        <w:numPr>
          <w:ilvl w:val="0"/>
          <w:numId w:val="1"/>
        </w:numPr>
        <w:spacing w:line="240" w:lineRule="auto"/>
        <w:rPr>
          <w:rFonts w:ascii="Adobe Garamond Pro" w:hAnsi="Adobe Garamond Pro"/>
        </w:rPr>
      </w:pPr>
      <w:r w:rsidRPr="00CB6DF0">
        <w:rPr>
          <w:rFonts w:ascii="Adobe Garamond Pro" w:hAnsi="Adobe Garamond Pro"/>
        </w:rPr>
        <w:t>ratio of sets for/against between tied teams</w:t>
      </w:r>
    </w:p>
    <w:p w14:paraId="10A8F14E" w14:textId="77777777" w:rsidR="0002728F" w:rsidRPr="00CB6DF0" w:rsidRDefault="0002728F" w:rsidP="0002728F">
      <w:pPr>
        <w:pStyle w:val="ListParagraph"/>
        <w:numPr>
          <w:ilvl w:val="0"/>
          <w:numId w:val="1"/>
        </w:numPr>
        <w:spacing w:line="240" w:lineRule="auto"/>
        <w:rPr>
          <w:rFonts w:ascii="Adobe Garamond Pro" w:hAnsi="Adobe Garamond Pro"/>
        </w:rPr>
      </w:pPr>
      <w:r w:rsidRPr="00CB6DF0">
        <w:rPr>
          <w:rFonts w:ascii="Adobe Garamond Pro" w:hAnsi="Adobe Garamond Pro"/>
        </w:rPr>
        <w:t>ratio of points for/against tied teams</w:t>
      </w:r>
    </w:p>
    <w:p w14:paraId="1D1DCF83" w14:textId="77777777" w:rsidR="0002728F" w:rsidRPr="00CB6DF0" w:rsidRDefault="0002728F" w:rsidP="0002728F">
      <w:pPr>
        <w:pStyle w:val="ListParagraph"/>
        <w:numPr>
          <w:ilvl w:val="0"/>
          <w:numId w:val="1"/>
        </w:numPr>
        <w:spacing w:line="240" w:lineRule="auto"/>
        <w:rPr>
          <w:rFonts w:ascii="Adobe Garamond Pro" w:hAnsi="Adobe Garamond Pro"/>
        </w:rPr>
      </w:pPr>
      <w:r w:rsidRPr="00CB6DF0">
        <w:rPr>
          <w:rFonts w:ascii="Adobe Garamond Pro" w:hAnsi="Adobe Garamond Pro"/>
        </w:rPr>
        <w:t>ratio of sets for/against in entire pool</w:t>
      </w:r>
    </w:p>
    <w:p w14:paraId="0AB74287" w14:textId="77777777" w:rsidR="00233C79" w:rsidRDefault="0002728F" w:rsidP="00DF69E1">
      <w:pPr>
        <w:pStyle w:val="ListParagraph"/>
        <w:numPr>
          <w:ilvl w:val="0"/>
          <w:numId w:val="1"/>
        </w:numPr>
        <w:spacing w:line="240" w:lineRule="auto"/>
        <w:rPr>
          <w:rFonts w:ascii="Adobe Garamond Pro" w:hAnsi="Adobe Garamond Pro"/>
        </w:rPr>
      </w:pPr>
      <w:r w:rsidRPr="00CB6DF0">
        <w:rPr>
          <w:rFonts w:ascii="Adobe Garamond Pro" w:hAnsi="Adobe Garamond Pro"/>
        </w:rPr>
        <w:t>ratio of points for/against in entire pool</w:t>
      </w:r>
    </w:p>
    <w:p w14:paraId="674D27C9" w14:textId="42BECC2A" w:rsidR="00D75F70" w:rsidRPr="00233C79" w:rsidRDefault="00AE3EC7" w:rsidP="00233C79">
      <w:pPr>
        <w:spacing w:line="240" w:lineRule="auto"/>
        <w:rPr>
          <w:rFonts w:ascii="Adobe Garamond Pro" w:hAnsi="Adobe Garamond Pro"/>
        </w:rPr>
      </w:pPr>
      <w:r w:rsidRPr="00233C79">
        <w:rPr>
          <w:rFonts w:ascii="Adobe Garamond Pro" w:hAnsi="Adobe Garamond Pro"/>
          <w:sz w:val="24"/>
          <w:szCs w:val="24"/>
        </w:rPr>
        <w:t xml:space="preserve">Champions will be given t-shirts, all-stars long sleeves and the M.V.P a hoodie. </w:t>
      </w:r>
      <w:r w:rsidR="0059507A" w:rsidRPr="00233C79">
        <w:rPr>
          <w:rFonts w:ascii="Adobe Garamond Pro" w:hAnsi="Adobe Garamond Pro"/>
          <w:sz w:val="24"/>
          <w:szCs w:val="24"/>
        </w:rPr>
        <w:t xml:space="preserve">A certificate will be given to the </w:t>
      </w:r>
      <w:r w:rsidR="00FD4808" w:rsidRPr="00233C79">
        <w:rPr>
          <w:rFonts w:ascii="Adobe Garamond Pro" w:hAnsi="Adobe Garamond Pro"/>
          <w:sz w:val="24"/>
          <w:szCs w:val="24"/>
        </w:rPr>
        <w:t>two</w:t>
      </w:r>
      <w:r w:rsidR="0059507A" w:rsidRPr="00233C79">
        <w:rPr>
          <w:rFonts w:ascii="Adobe Garamond Pro" w:hAnsi="Adobe Garamond Pro"/>
          <w:sz w:val="24"/>
          <w:szCs w:val="24"/>
        </w:rPr>
        <w:t xml:space="preserve"> team</w:t>
      </w:r>
      <w:r w:rsidR="00FD4808" w:rsidRPr="00233C79">
        <w:rPr>
          <w:rFonts w:ascii="Adobe Garamond Pro" w:hAnsi="Adobe Garamond Pro"/>
          <w:sz w:val="24"/>
          <w:szCs w:val="24"/>
        </w:rPr>
        <w:t>s competing in the championship final</w:t>
      </w:r>
      <w:r w:rsidR="0059507A" w:rsidRPr="00233C79">
        <w:rPr>
          <w:rFonts w:ascii="Adobe Garamond Pro" w:hAnsi="Adobe Garamond Pro"/>
          <w:sz w:val="24"/>
          <w:szCs w:val="24"/>
        </w:rPr>
        <w:t xml:space="preserve"> and a donation made to </w:t>
      </w:r>
      <w:proofErr w:type="spellStart"/>
      <w:r w:rsidR="0059507A" w:rsidRPr="00233C79">
        <w:rPr>
          <w:rFonts w:ascii="Adobe Garamond Pro" w:hAnsi="Adobe Garamond Pro"/>
          <w:sz w:val="24"/>
          <w:szCs w:val="24"/>
        </w:rPr>
        <w:t>Kidsport</w:t>
      </w:r>
      <w:proofErr w:type="spellEnd"/>
      <w:r w:rsidR="0059507A" w:rsidRPr="00233C79">
        <w:rPr>
          <w:rFonts w:ascii="Adobe Garamond Pro" w:hAnsi="Adobe Garamond Pro"/>
          <w:sz w:val="24"/>
          <w:szCs w:val="24"/>
        </w:rPr>
        <w:t xml:space="preserve"> on behalf of the </w:t>
      </w:r>
      <w:r w:rsidR="00FD4808" w:rsidRPr="00233C79">
        <w:rPr>
          <w:rFonts w:ascii="Adobe Garamond Pro" w:hAnsi="Adobe Garamond Pro"/>
          <w:sz w:val="24"/>
          <w:szCs w:val="24"/>
        </w:rPr>
        <w:t>two teams</w:t>
      </w:r>
      <w:r w:rsidR="0059507A" w:rsidRPr="00233C79">
        <w:rPr>
          <w:rFonts w:ascii="Adobe Garamond Pro" w:hAnsi="Adobe Garamond Pro"/>
          <w:sz w:val="24"/>
          <w:szCs w:val="24"/>
        </w:rPr>
        <w:t xml:space="preserve"> and the </w:t>
      </w:r>
      <w:proofErr w:type="spellStart"/>
      <w:proofErr w:type="gramStart"/>
      <w:r w:rsidR="0059507A" w:rsidRPr="00233C79">
        <w:rPr>
          <w:rFonts w:ascii="Adobe Garamond Pro" w:hAnsi="Adobe Garamond Pro"/>
          <w:sz w:val="24"/>
          <w:szCs w:val="24"/>
        </w:rPr>
        <w:t>St.Vital</w:t>
      </w:r>
      <w:proofErr w:type="spellEnd"/>
      <w:proofErr w:type="gramEnd"/>
      <w:r w:rsidR="0059507A" w:rsidRPr="00233C79">
        <w:rPr>
          <w:rFonts w:ascii="Adobe Garamond Pro" w:hAnsi="Adobe Garamond Pro"/>
          <w:sz w:val="24"/>
          <w:szCs w:val="24"/>
        </w:rPr>
        <w:t xml:space="preserve"> Invitational.</w:t>
      </w:r>
    </w:p>
    <w:p w14:paraId="4D52555D" w14:textId="77777777" w:rsidR="0020151E" w:rsidRDefault="0020151E" w:rsidP="0020151E">
      <w:pPr>
        <w:spacing w:line="240" w:lineRule="auto"/>
        <w:jc w:val="center"/>
        <w:rPr>
          <w:b/>
          <w:u w:val="single"/>
        </w:rPr>
      </w:pPr>
      <w:r>
        <w:rPr>
          <w:b/>
        </w:rPr>
        <w:lastRenderedPageBreak/>
        <w:t>Day #1 - Thursday, October 31</w:t>
      </w:r>
      <w:r w:rsidRPr="0030514A">
        <w:rPr>
          <w:b/>
          <w:vertAlign w:val="superscript"/>
        </w:rPr>
        <w:t>st</w:t>
      </w:r>
      <w:r>
        <w:rPr>
          <w:b/>
        </w:rPr>
        <w:t>, 2019 – Power Pools</w:t>
      </w:r>
    </w:p>
    <w:p w14:paraId="6AA1A920" w14:textId="77777777" w:rsidR="0020151E" w:rsidRDefault="0020151E" w:rsidP="0020151E">
      <w:pPr>
        <w:spacing w:line="240" w:lineRule="auto"/>
        <w:rPr>
          <w:b/>
          <w:sz w:val="20"/>
          <w:szCs w:val="20"/>
          <w:u w:val="single"/>
        </w:rPr>
      </w:pPr>
    </w:p>
    <w:p w14:paraId="56E21062" w14:textId="77777777" w:rsidR="0020151E" w:rsidRPr="00D1214E" w:rsidRDefault="0020151E" w:rsidP="0020151E">
      <w:pPr>
        <w:spacing w:line="240" w:lineRule="auto"/>
        <w:rPr>
          <w:b/>
          <w:sz w:val="20"/>
          <w:szCs w:val="20"/>
        </w:rPr>
      </w:pPr>
      <w:r w:rsidRPr="00D1214E">
        <w:rPr>
          <w:b/>
          <w:sz w:val="20"/>
          <w:szCs w:val="20"/>
          <w:u w:val="single"/>
        </w:rPr>
        <w:t>POOL A</w:t>
      </w:r>
      <w:proofErr w:type="gramStart"/>
      <w:r w:rsidRPr="00D1214E">
        <w:rPr>
          <w:b/>
          <w:sz w:val="20"/>
          <w:szCs w:val="20"/>
          <w:u w:val="single"/>
        </w:rPr>
        <w:t>   </w:t>
      </w:r>
      <w:r>
        <w:rPr>
          <w:b/>
          <w:sz w:val="20"/>
          <w:szCs w:val="20"/>
          <w:u w:val="single"/>
        </w:rPr>
        <w:t>(</w:t>
      </w:r>
      <w:proofErr w:type="gramEnd"/>
      <w:r>
        <w:rPr>
          <w:b/>
          <w:sz w:val="20"/>
          <w:szCs w:val="20"/>
          <w:u w:val="single"/>
        </w:rPr>
        <w:t>CJS</w:t>
      </w:r>
      <w:r w:rsidRPr="00D1214E">
        <w:rPr>
          <w:b/>
          <w:sz w:val="20"/>
          <w:szCs w:val="20"/>
          <w:u w:val="single"/>
        </w:rPr>
        <w:t>)</w:t>
      </w:r>
      <w:r w:rsidRPr="00D1214E">
        <w:rPr>
          <w:b/>
          <w:sz w:val="20"/>
          <w:szCs w:val="20"/>
        </w:rPr>
        <w:t>          </w:t>
      </w:r>
      <w:r w:rsidRPr="00D1214E">
        <w:rPr>
          <w:b/>
          <w:sz w:val="20"/>
          <w:szCs w:val="20"/>
          <w:u w:val="single"/>
        </w:rPr>
        <w:t>POOL B </w:t>
      </w:r>
      <w:bookmarkStart w:id="0" w:name="_Hlk528669841"/>
      <w:r>
        <w:rPr>
          <w:b/>
          <w:sz w:val="20"/>
          <w:szCs w:val="20"/>
          <w:u w:val="single"/>
        </w:rPr>
        <w:t>(DCC Fieldhouse #</w:t>
      </w:r>
      <w:bookmarkEnd w:id="0"/>
      <w:r>
        <w:rPr>
          <w:b/>
          <w:sz w:val="20"/>
          <w:szCs w:val="20"/>
          <w:u w:val="single"/>
        </w:rPr>
        <w:t>1</w:t>
      </w:r>
      <w:r w:rsidRPr="00D1214E">
        <w:rPr>
          <w:b/>
          <w:sz w:val="20"/>
          <w:szCs w:val="20"/>
          <w:u w:val="single"/>
        </w:rPr>
        <w:t>)</w:t>
      </w:r>
      <w:r w:rsidRPr="00D1214E">
        <w:rPr>
          <w:b/>
          <w:sz w:val="20"/>
          <w:szCs w:val="20"/>
        </w:rPr>
        <w:t>          </w:t>
      </w:r>
      <w:r w:rsidRPr="00D1214E">
        <w:rPr>
          <w:b/>
          <w:sz w:val="20"/>
          <w:szCs w:val="20"/>
          <w:u w:val="single"/>
        </w:rPr>
        <w:t>POOL C </w:t>
      </w:r>
      <w:r>
        <w:rPr>
          <w:b/>
          <w:sz w:val="20"/>
          <w:szCs w:val="20"/>
          <w:u w:val="single"/>
        </w:rPr>
        <w:t>(</w:t>
      </w:r>
      <w:proofErr w:type="spellStart"/>
      <w:r>
        <w:rPr>
          <w:b/>
          <w:sz w:val="20"/>
          <w:szCs w:val="20"/>
          <w:u w:val="single"/>
        </w:rPr>
        <w:t>Glenlawn</w:t>
      </w:r>
      <w:proofErr w:type="spellEnd"/>
      <w:r w:rsidRPr="00D1214E">
        <w:rPr>
          <w:b/>
          <w:sz w:val="20"/>
          <w:szCs w:val="20"/>
          <w:u w:val="single"/>
        </w:rPr>
        <w:t>)</w:t>
      </w:r>
      <w:r>
        <w:rPr>
          <w:b/>
          <w:sz w:val="20"/>
          <w:szCs w:val="20"/>
        </w:rPr>
        <w:t>          </w:t>
      </w:r>
      <w:r w:rsidRPr="00D1214E">
        <w:rPr>
          <w:b/>
          <w:sz w:val="20"/>
          <w:szCs w:val="20"/>
          <w:u w:val="single"/>
        </w:rPr>
        <w:t>POOL D</w:t>
      </w:r>
      <w:r>
        <w:rPr>
          <w:b/>
          <w:sz w:val="20"/>
          <w:szCs w:val="20"/>
          <w:u w:val="single"/>
        </w:rPr>
        <w:t xml:space="preserve"> (</w:t>
      </w:r>
      <w:r w:rsidRPr="0030514A">
        <w:rPr>
          <w:b/>
          <w:sz w:val="20"/>
          <w:szCs w:val="20"/>
          <w:u w:val="single"/>
        </w:rPr>
        <w:t>DCC Fieldhouse</w:t>
      </w:r>
      <w:r>
        <w:rPr>
          <w:b/>
          <w:sz w:val="20"/>
          <w:szCs w:val="20"/>
          <w:u w:val="single"/>
        </w:rPr>
        <w:t xml:space="preserve"> #2)</w:t>
      </w:r>
    </w:p>
    <w:p w14:paraId="399B5EB0" w14:textId="77777777" w:rsidR="0020151E" w:rsidRPr="0034552B" w:rsidRDefault="0020151E" w:rsidP="0020151E">
      <w:pPr>
        <w:spacing w:line="240" w:lineRule="auto"/>
        <w:rPr>
          <w:rFonts w:ascii="EngrvOs205 BT" w:hAnsi="EngrvOs205 BT"/>
          <w:sz w:val="18"/>
          <w:szCs w:val="18"/>
          <w:lang w:val="en-US"/>
        </w:rPr>
      </w:pPr>
      <w:r w:rsidRPr="004D10A9">
        <w:rPr>
          <w:rFonts w:ascii="EngrvOs205 BT" w:hAnsi="EngrvOs205 BT"/>
          <w:sz w:val="18"/>
          <w:szCs w:val="18"/>
          <w:lang w:val="en-US"/>
        </w:rPr>
        <w:t>1.</w:t>
      </w:r>
      <w:r>
        <w:rPr>
          <w:rFonts w:ascii="EngrvOs205 BT" w:hAnsi="EngrvOs205 BT"/>
          <w:sz w:val="18"/>
          <w:szCs w:val="18"/>
          <w:lang w:val="en-US"/>
        </w:rPr>
        <w:t xml:space="preserve"> Dakota</w:t>
      </w:r>
      <w:r w:rsidRPr="004D10A9">
        <w:rPr>
          <w:rFonts w:ascii="EngrvOs205 BT" w:hAnsi="EngrvOs205 BT"/>
          <w:sz w:val="18"/>
          <w:szCs w:val="18"/>
          <w:lang w:val="en-US"/>
        </w:rPr>
        <w:tab/>
      </w:r>
      <w:r>
        <w:rPr>
          <w:rFonts w:ascii="EngrvOs205 BT" w:hAnsi="EngrvOs205 BT"/>
          <w:sz w:val="18"/>
          <w:szCs w:val="18"/>
          <w:lang w:val="en-US"/>
        </w:rPr>
        <w:t xml:space="preserve">         </w:t>
      </w:r>
      <w:r w:rsidRPr="004D10A9">
        <w:rPr>
          <w:sz w:val="18"/>
          <w:szCs w:val="18"/>
          <w:lang w:val="en-US"/>
        </w:rPr>
        <w:t xml:space="preserve">5. </w:t>
      </w:r>
      <w:r>
        <w:rPr>
          <w:sz w:val="18"/>
          <w:szCs w:val="18"/>
          <w:lang w:val="en-US"/>
        </w:rPr>
        <w:t xml:space="preserve">Selkirk                </w:t>
      </w:r>
      <w:r>
        <w:rPr>
          <w:sz w:val="18"/>
          <w:szCs w:val="18"/>
          <w:lang w:val="en-US"/>
        </w:rPr>
        <w:tab/>
        <w:t xml:space="preserve">          </w:t>
      </w:r>
      <w:r>
        <w:rPr>
          <w:sz w:val="18"/>
          <w:szCs w:val="18"/>
          <w:lang w:val="en-US"/>
        </w:rPr>
        <w:tab/>
        <w:t xml:space="preserve">        </w:t>
      </w:r>
      <w:r w:rsidRPr="005D5A0A">
        <w:rPr>
          <w:sz w:val="18"/>
          <w:szCs w:val="18"/>
          <w:lang w:val="en-US"/>
        </w:rPr>
        <w:t xml:space="preserve">9. </w:t>
      </w:r>
      <w:proofErr w:type="spellStart"/>
      <w:r>
        <w:rPr>
          <w:sz w:val="18"/>
          <w:szCs w:val="18"/>
          <w:lang w:val="en-US"/>
        </w:rPr>
        <w:t>V.Massey</w:t>
      </w:r>
      <w:proofErr w:type="spellEnd"/>
      <w:r>
        <w:rPr>
          <w:sz w:val="18"/>
          <w:szCs w:val="18"/>
          <w:lang w:val="en-US"/>
        </w:rPr>
        <w:t xml:space="preserve"> Wpg</w:t>
      </w:r>
      <w:r>
        <w:rPr>
          <w:rFonts w:ascii="EngrvOs205 BT" w:hAnsi="EngrvOs205 BT"/>
          <w:sz w:val="18"/>
          <w:szCs w:val="18"/>
          <w:lang w:val="en-US"/>
        </w:rPr>
        <w:tab/>
        <w:t xml:space="preserve">   </w:t>
      </w:r>
      <w:r w:rsidRPr="005D5A0A">
        <w:rPr>
          <w:sz w:val="18"/>
          <w:szCs w:val="18"/>
          <w:lang w:val="en-US"/>
        </w:rPr>
        <w:t>13</w:t>
      </w:r>
      <w:r>
        <w:rPr>
          <w:sz w:val="18"/>
          <w:szCs w:val="18"/>
          <w:lang w:val="en-US"/>
        </w:rPr>
        <w:t>. River East</w:t>
      </w:r>
    </w:p>
    <w:p w14:paraId="188C4CAC" w14:textId="77777777" w:rsidR="0020151E" w:rsidRPr="0034552B" w:rsidRDefault="0020151E" w:rsidP="0020151E">
      <w:pPr>
        <w:spacing w:line="240" w:lineRule="auto"/>
        <w:rPr>
          <w:sz w:val="18"/>
          <w:szCs w:val="18"/>
          <w:lang w:val="en-US"/>
        </w:rPr>
      </w:pPr>
      <w:r w:rsidRPr="0034552B">
        <w:rPr>
          <w:rFonts w:ascii="EngrvOs205 BT" w:hAnsi="EngrvOs205 BT"/>
          <w:sz w:val="18"/>
          <w:szCs w:val="18"/>
          <w:lang w:val="en-US"/>
        </w:rPr>
        <w:t>2.</w:t>
      </w:r>
      <w:r>
        <w:rPr>
          <w:rFonts w:ascii="EngrvOs205 BT" w:hAnsi="EngrvOs205 BT"/>
          <w:sz w:val="18"/>
          <w:szCs w:val="18"/>
          <w:lang w:val="en-US"/>
        </w:rPr>
        <w:t xml:space="preserve"> Steinbach</w:t>
      </w:r>
      <w:r>
        <w:rPr>
          <w:rFonts w:ascii="EngrvOs205 BT" w:hAnsi="EngrvOs205 BT"/>
          <w:sz w:val="18"/>
          <w:szCs w:val="18"/>
          <w:lang w:val="en-US"/>
        </w:rPr>
        <w:tab/>
        <w:t xml:space="preserve">         </w:t>
      </w:r>
      <w:r w:rsidRPr="0034552B">
        <w:rPr>
          <w:sz w:val="18"/>
          <w:szCs w:val="18"/>
          <w:lang w:val="en-US"/>
        </w:rPr>
        <w:t>6.</w:t>
      </w:r>
      <w:r>
        <w:rPr>
          <w:sz w:val="18"/>
          <w:szCs w:val="18"/>
          <w:lang w:val="en-US"/>
        </w:rPr>
        <w:t xml:space="preserve"> MBCI</w:t>
      </w:r>
      <w:r>
        <w:rPr>
          <w:sz w:val="18"/>
          <w:szCs w:val="18"/>
          <w:lang w:val="en-US"/>
        </w:rPr>
        <w:tab/>
      </w:r>
      <w:r w:rsidRPr="0034552B">
        <w:rPr>
          <w:sz w:val="18"/>
          <w:szCs w:val="18"/>
          <w:lang w:val="en-US"/>
        </w:rPr>
        <w:t xml:space="preserve">                </w:t>
      </w:r>
      <w:r>
        <w:rPr>
          <w:sz w:val="18"/>
          <w:szCs w:val="18"/>
          <w:lang w:val="en-US"/>
        </w:rPr>
        <w:t xml:space="preserve">         </w:t>
      </w:r>
      <w:r>
        <w:rPr>
          <w:sz w:val="18"/>
          <w:szCs w:val="18"/>
          <w:lang w:val="en-US"/>
        </w:rPr>
        <w:tab/>
        <w:t xml:space="preserve">       </w:t>
      </w:r>
      <w:r w:rsidRPr="0034552B">
        <w:rPr>
          <w:sz w:val="18"/>
          <w:szCs w:val="18"/>
          <w:lang w:val="en-US"/>
        </w:rPr>
        <w:t>10.</w:t>
      </w:r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Glenlawn</w:t>
      </w:r>
      <w:proofErr w:type="spellEnd"/>
      <w:r w:rsidRPr="0034552B">
        <w:rPr>
          <w:sz w:val="18"/>
          <w:szCs w:val="18"/>
          <w:lang w:val="en-US"/>
        </w:rPr>
        <w:t xml:space="preserve"> </w:t>
      </w:r>
      <w:r>
        <w:rPr>
          <w:rFonts w:ascii="EngrvOs205 BT" w:hAnsi="EngrvOs205 BT"/>
          <w:sz w:val="18"/>
          <w:szCs w:val="18"/>
          <w:lang w:val="en-US"/>
        </w:rPr>
        <w:tab/>
        <w:t xml:space="preserve">                  </w:t>
      </w:r>
      <w:r w:rsidRPr="0034552B">
        <w:rPr>
          <w:sz w:val="18"/>
          <w:szCs w:val="18"/>
          <w:lang w:val="en-US"/>
        </w:rPr>
        <w:t>14.</w:t>
      </w:r>
      <w:r>
        <w:rPr>
          <w:sz w:val="18"/>
          <w:szCs w:val="18"/>
          <w:lang w:val="en-US"/>
        </w:rPr>
        <w:t xml:space="preserve"> Miles Mac</w:t>
      </w:r>
    </w:p>
    <w:p w14:paraId="596627F1" w14:textId="77777777" w:rsidR="0020151E" w:rsidRPr="007A23BA" w:rsidRDefault="0020151E" w:rsidP="0020151E">
      <w:pPr>
        <w:spacing w:line="240" w:lineRule="auto"/>
        <w:rPr>
          <w:sz w:val="18"/>
          <w:szCs w:val="18"/>
          <w:lang w:val="en-US"/>
        </w:rPr>
      </w:pPr>
      <w:r w:rsidRPr="005D5A0A">
        <w:rPr>
          <w:rFonts w:ascii="EngrvOs205 BT" w:hAnsi="EngrvOs205 BT"/>
          <w:sz w:val="18"/>
          <w:szCs w:val="18"/>
          <w:lang w:val="en-US"/>
        </w:rPr>
        <w:t>3.</w:t>
      </w:r>
      <w:r>
        <w:rPr>
          <w:rFonts w:ascii="EngrvOs205 BT" w:hAnsi="EngrvOs205 BT"/>
          <w:sz w:val="18"/>
          <w:szCs w:val="18"/>
          <w:lang w:val="en-US"/>
        </w:rPr>
        <w:t xml:space="preserve"> St. Paul’s         </w:t>
      </w:r>
      <w:r w:rsidRPr="007A23BA">
        <w:rPr>
          <w:sz w:val="18"/>
          <w:szCs w:val="18"/>
        </w:rPr>
        <w:t xml:space="preserve">           7. </w:t>
      </w:r>
      <w:r>
        <w:rPr>
          <w:sz w:val="18"/>
          <w:szCs w:val="18"/>
        </w:rPr>
        <w:t xml:space="preserve"> Calvin Christian</w:t>
      </w:r>
      <w:r w:rsidRPr="007A23BA">
        <w:rPr>
          <w:rFonts w:ascii="EngrvOs205 BT" w:hAnsi="EngrvOs205 BT"/>
          <w:sz w:val="18"/>
          <w:szCs w:val="18"/>
        </w:rPr>
        <w:tab/>
      </w:r>
      <w:r>
        <w:rPr>
          <w:rFonts w:ascii="EngrvOs205 BT" w:hAnsi="EngrvOs205 BT"/>
          <w:sz w:val="18"/>
          <w:szCs w:val="18"/>
        </w:rPr>
        <w:t xml:space="preserve">                    </w:t>
      </w:r>
      <w:r w:rsidRPr="007A23BA">
        <w:rPr>
          <w:sz w:val="18"/>
          <w:szCs w:val="18"/>
        </w:rPr>
        <w:t>11.</w:t>
      </w:r>
      <w:r>
        <w:rPr>
          <w:sz w:val="18"/>
          <w:szCs w:val="18"/>
        </w:rPr>
        <w:t xml:space="preserve"> Garden City                       </w:t>
      </w:r>
      <w:r w:rsidRPr="007A23BA">
        <w:rPr>
          <w:sz w:val="18"/>
          <w:szCs w:val="18"/>
          <w:lang w:val="en-US"/>
        </w:rPr>
        <w:t>15.</w:t>
      </w:r>
      <w:r>
        <w:rPr>
          <w:sz w:val="18"/>
          <w:szCs w:val="18"/>
          <w:lang w:val="en-US"/>
        </w:rPr>
        <w:t xml:space="preserve"> CJS</w:t>
      </w:r>
    </w:p>
    <w:p w14:paraId="3F173100" w14:textId="77777777" w:rsidR="0020151E" w:rsidRPr="00D1214E" w:rsidRDefault="0020151E" w:rsidP="0020151E">
      <w:pPr>
        <w:spacing w:line="240" w:lineRule="auto"/>
        <w:rPr>
          <w:sz w:val="18"/>
          <w:szCs w:val="18"/>
        </w:rPr>
      </w:pPr>
      <w:r>
        <w:rPr>
          <w:rFonts w:ascii="EngrvOs205 BT" w:hAnsi="EngrvOs205 BT"/>
          <w:sz w:val="18"/>
          <w:szCs w:val="18"/>
          <w:lang w:val="en-US"/>
        </w:rPr>
        <w:t>4. Westwood</w:t>
      </w:r>
      <w:r>
        <w:rPr>
          <w:rFonts w:ascii="EngrvOs205 BT" w:hAnsi="EngrvOs205 BT"/>
          <w:sz w:val="18"/>
          <w:szCs w:val="18"/>
          <w:lang w:val="en-US"/>
        </w:rPr>
        <w:tab/>
      </w:r>
      <w:r w:rsidRPr="00D1214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  <w:r w:rsidRPr="00D1214E">
        <w:rPr>
          <w:sz w:val="18"/>
          <w:szCs w:val="18"/>
        </w:rPr>
        <w:t>8.</w:t>
      </w:r>
      <w:r>
        <w:rPr>
          <w:sz w:val="18"/>
          <w:szCs w:val="18"/>
        </w:rPr>
        <w:t xml:space="preserve"> Massey Brandon</w:t>
      </w:r>
      <w:r w:rsidRPr="00D1214E">
        <w:rPr>
          <w:sz w:val="18"/>
          <w:szCs w:val="18"/>
        </w:rPr>
        <w:t>     </w:t>
      </w:r>
      <w:r>
        <w:rPr>
          <w:sz w:val="18"/>
          <w:szCs w:val="18"/>
        </w:rPr>
        <w:tab/>
        <w:t xml:space="preserve">                         </w:t>
      </w:r>
      <w:r w:rsidRPr="00D1214E">
        <w:rPr>
          <w:sz w:val="18"/>
          <w:szCs w:val="18"/>
        </w:rPr>
        <w:t>12.</w:t>
      </w:r>
      <w:r>
        <w:rPr>
          <w:sz w:val="18"/>
          <w:szCs w:val="18"/>
        </w:rPr>
        <w:t xml:space="preserve"> NPC</w:t>
      </w:r>
      <w:r w:rsidRPr="00D1214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  <w:t xml:space="preserve">     </w:t>
      </w:r>
      <w:r w:rsidRPr="00D1214E">
        <w:rPr>
          <w:sz w:val="18"/>
          <w:szCs w:val="18"/>
        </w:rPr>
        <w:t>16.</w:t>
      </w:r>
      <w:r>
        <w:rPr>
          <w:sz w:val="18"/>
          <w:szCs w:val="18"/>
        </w:rPr>
        <w:t xml:space="preserve"> J.H. Bruns</w:t>
      </w:r>
      <w:r w:rsidRPr="00D1214E">
        <w:rPr>
          <w:rFonts w:ascii="EngrvOs205 BT" w:hAnsi="EngrvOs205 BT"/>
          <w:sz w:val="18"/>
          <w:szCs w:val="18"/>
        </w:rPr>
        <w:t xml:space="preserve"> </w:t>
      </w:r>
    </w:p>
    <w:p w14:paraId="77BFAEC7" w14:textId="77777777" w:rsidR="0020151E" w:rsidRDefault="0020151E" w:rsidP="0020151E">
      <w:pPr>
        <w:ind w:left="720" w:firstLine="720"/>
        <w:jc w:val="center"/>
        <w:rPr>
          <w:b/>
        </w:rPr>
      </w:pPr>
    </w:p>
    <w:p w14:paraId="0FA10A12" w14:textId="77777777" w:rsidR="0020151E" w:rsidRDefault="0020151E" w:rsidP="0020151E">
      <w:pPr>
        <w:ind w:left="720" w:firstLine="720"/>
        <w:jc w:val="center"/>
        <w:rPr>
          <w:b/>
        </w:rPr>
      </w:pPr>
      <w:r>
        <w:rPr>
          <w:b/>
        </w:rPr>
        <w:t>Pool A</w:t>
      </w:r>
      <w:r>
        <w:rPr>
          <w:b/>
        </w:rPr>
        <w:tab/>
      </w:r>
      <w:r>
        <w:rPr>
          <w:b/>
        </w:rPr>
        <w:tab/>
        <w:t>Pool B</w:t>
      </w:r>
      <w:r>
        <w:rPr>
          <w:b/>
        </w:rPr>
        <w:tab/>
      </w:r>
      <w:r>
        <w:rPr>
          <w:b/>
        </w:rPr>
        <w:tab/>
        <w:t>Pool C</w:t>
      </w:r>
      <w:r>
        <w:rPr>
          <w:b/>
        </w:rPr>
        <w:tab/>
      </w:r>
      <w:r>
        <w:rPr>
          <w:b/>
        </w:rPr>
        <w:tab/>
        <w:t>Pool D</w:t>
      </w:r>
    </w:p>
    <w:p w14:paraId="300C1F18" w14:textId="77777777" w:rsidR="0020151E" w:rsidRDefault="0020151E" w:rsidP="0020151E">
      <w:pPr>
        <w:jc w:val="center"/>
        <w:rPr>
          <w:b/>
        </w:rPr>
      </w:pPr>
      <w:r>
        <w:rPr>
          <w:b/>
        </w:rPr>
        <w:t xml:space="preserve">3:00 </w:t>
      </w:r>
      <w:r>
        <w:rPr>
          <w:b/>
        </w:rPr>
        <w:tab/>
      </w:r>
      <w:r>
        <w:rPr>
          <w:b/>
        </w:rPr>
        <w:tab/>
        <w:t>1 – 2</w:t>
      </w:r>
      <w:r>
        <w:rPr>
          <w:b/>
        </w:rPr>
        <w:tab/>
      </w:r>
      <w:r>
        <w:rPr>
          <w:b/>
        </w:rPr>
        <w:tab/>
        <w:t>5 – 6</w:t>
      </w:r>
      <w:r>
        <w:rPr>
          <w:b/>
        </w:rPr>
        <w:tab/>
      </w:r>
      <w:r>
        <w:rPr>
          <w:b/>
        </w:rPr>
        <w:tab/>
        <w:t>9 – 10</w:t>
      </w:r>
      <w:r>
        <w:rPr>
          <w:b/>
        </w:rPr>
        <w:tab/>
      </w:r>
      <w:r>
        <w:rPr>
          <w:b/>
        </w:rPr>
        <w:tab/>
        <w:t>13 - 14</w:t>
      </w:r>
    </w:p>
    <w:p w14:paraId="5C11AB4B" w14:textId="77777777" w:rsidR="0020151E" w:rsidRDefault="0020151E" w:rsidP="0020151E">
      <w:pPr>
        <w:jc w:val="center"/>
        <w:rPr>
          <w:b/>
        </w:rPr>
      </w:pPr>
      <w:r>
        <w:rPr>
          <w:b/>
        </w:rPr>
        <w:t>4:00</w:t>
      </w:r>
      <w:r>
        <w:rPr>
          <w:b/>
        </w:rPr>
        <w:tab/>
      </w:r>
      <w:r>
        <w:rPr>
          <w:b/>
        </w:rPr>
        <w:tab/>
        <w:t>3 – 4</w:t>
      </w:r>
      <w:r>
        <w:rPr>
          <w:b/>
        </w:rPr>
        <w:tab/>
      </w:r>
      <w:r>
        <w:rPr>
          <w:b/>
        </w:rPr>
        <w:tab/>
        <w:t>7 – 8</w:t>
      </w:r>
      <w:r>
        <w:rPr>
          <w:b/>
        </w:rPr>
        <w:tab/>
      </w:r>
      <w:r>
        <w:rPr>
          <w:b/>
        </w:rPr>
        <w:tab/>
        <w:t>11 – 12</w:t>
      </w:r>
      <w:r>
        <w:rPr>
          <w:b/>
        </w:rPr>
        <w:tab/>
      </w:r>
      <w:r>
        <w:rPr>
          <w:b/>
        </w:rPr>
        <w:tab/>
        <w:t>15 – 16</w:t>
      </w:r>
    </w:p>
    <w:p w14:paraId="2CE53257" w14:textId="77777777" w:rsidR="0020151E" w:rsidRDefault="0020151E" w:rsidP="0020151E">
      <w:pPr>
        <w:jc w:val="center"/>
        <w:rPr>
          <w:b/>
        </w:rPr>
      </w:pPr>
      <w:r>
        <w:rPr>
          <w:b/>
        </w:rPr>
        <w:t>5:00</w:t>
      </w:r>
      <w:r>
        <w:rPr>
          <w:b/>
        </w:rPr>
        <w:tab/>
      </w:r>
      <w:r>
        <w:rPr>
          <w:b/>
        </w:rPr>
        <w:tab/>
        <w:t>1 – 4</w:t>
      </w:r>
      <w:r>
        <w:rPr>
          <w:b/>
        </w:rPr>
        <w:tab/>
      </w:r>
      <w:r>
        <w:rPr>
          <w:b/>
        </w:rPr>
        <w:tab/>
        <w:t>5 – 8</w:t>
      </w:r>
      <w:r>
        <w:rPr>
          <w:b/>
        </w:rPr>
        <w:tab/>
      </w:r>
      <w:r>
        <w:rPr>
          <w:b/>
        </w:rPr>
        <w:tab/>
        <w:t>9 – 12</w:t>
      </w:r>
      <w:r>
        <w:rPr>
          <w:b/>
        </w:rPr>
        <w:tab/>
      </w:r>
      <w:r>
        <w:rPr>
          <w:b/>
        </w:rPr>
        <w:tab/>
        <w:t>13 – 16</w:t>
      </w:r>
      <w:bookmarkStart w:id="1" w:name="_GoBack"/>
      <w:bookmarkEnd w:id="1"/>
    </w:p>
    <w:p w14:paraId="6FC90221" w14:textId="77777777" w:rsidR="0020151E" w:rsidRDefault="0020151E" w:rsidP="0020151E">
      <w:pPr>
        <w:jc w:val="center"/>
        <w:rPr>
          <w:b/>
        </w:rPr>
      </w:pPr>
      <w:r>
        <w:rPr>
          <w:b/>
        </w:rPr>
        <w:t>6:00</w:t>
      </w:r>
      <w:r>
        <w:rPr>
          <w:b/>
        </w:rPr>
        <w:tab/>
      </w:r>
      <w:r>
        <w:rPr>
          <w:b/>
        </w:rPr>
        <w:tab/>
        <w:t>2 – 3</w:t>
      </w:r>
      <w:r>
        <w:rPr>
          <w:b/>
        </w:rPr>
        <w:tab/>
      </w:r>
      <w:r>
        <w:rPr>
          <w:b/>
        </w:rPr>
        <w:tab/>
        <w:t>6 – 7</w:t>
      </w:r>
      <w:r>
        <w:rPr>
          <w:b/>
        </w:rPr>
        <w:tab/>
      </w:r>
      <w:r>
        <w:rPr>
          <w:b/>
        </w:rPr>
        <w:tab/>
        <w:t>10 – 11</w:t>
      </w:r>
      <w:r>
        <w:rPr>
          <w:b/>
        </w:rPr>
        <w:tab/>
      </w:r>
      <w:r>
        <w:rPr>
          <w:b/>
        </w:rPr>
        <w:tab/>
        <w:t>14 – 15</w:t>
      </w:r>
    </w:p>
    <w:p w14:paraId="0D63939E" w14:textId="77777777" w:rsidR="0020151E" w:rsidRDefault="0020151E" w:rsidP="0020151E">
      <w:pPr>
        <w:jc w:val="center"/>
        <w:rPr>
          <w:b/>
        </w:rPr>
      </w:pPr>
      <w:r>
        <w:rPr>
          <w:b/>
        </w:rPr>
        <w:t>7:00</w:t>
      </w:r>
      <w:r>
        <w:rPr>
          <w:b/>
        </w:rPr>
        <w:tab/>
      </w:r>
      <w:r>
        <w:rPr>
          <w:b/>
        </w:rPr>
        <w:tab/>
        <w:t>1 – 3</w:t>
      </w:r>
      <w:r>
        <w:rPr>
          <w:b/>
        </w:rPr>
        <w:tab/>
      </w:r>
      <w:r>
        <w:rPr>
          <w:b/>
        </w:rPr>
        <w:tab/>
        <w:t>6 – 8</w:t>
      </w:r>
      <w:r>
        <w:rPr>
          <w:b/>
        </w:rPr>
        <w:tab/>
      </w:r>
      <w:r>
        <w:rPr>
          <w:b/>
        </w:rPr>
        <w:tab/>
        <w:t>10 – 12</w:t>
      </w:r>
      <w:r>
        <w:rPr>
          <w:b/>
        </w:rPr>
        <w:tab/>
      </w:r>
      <w:r>
        <w:rPr>
          <w:b/>
        </w:rPr>
        <w:tab/>
        <w:t>14 – 16</w:t>
      </w:r>
    </w:p>
    <w:p w14:paraId="4022CFF7" w14:textId="77777777" w:rsidR="0020151E" w:rsidRPr="00E6519D" w:rsidRDefault="0020151E" w:rsidP="0020151E">
      <w:pPr>
        <w:jc w:val="center"/>
        <w:rPr>
          <w:b/>
        </w:rPr>
      </w:pPr>
      <w:r>
        <w:rPr>
          <w:b/>
        </w:rPr>
        <w:t>8:00</w:t>
      </w:r>
      <w:r>
        <w:rPr>
          <w:b/>
        </w:rPr>
        <w:tab/>
      </w:r>
      <w:r>
        <w:rPr>
          <w:b/>
        </w:rPr>
        <w:tab/>
        <w:t>2 – 4</w:t>
      </w:r>
      <w:r>
        <w:rPr>
          <w:b/>
        </w:rPr>
        <w:tab/>
      </w:r>
      <w:r>
        <w:rPr>
          <w:b/>
        </w:rPr>
        <w:tab/>
        <w:t>5 – 7</w:t>
      </w:r>
      <w:r>
        <w:rPr>
          <w:b/>
        </w:rPr>
        <w:tab/>
      </w:r>
      <w:r>
        <w:rPr>
          <w:b/>
        </w:rPr>
        <w:tab/>
        <w:t>9 – 11</w:t>
      </w:r>
      <w:r>
        <w:rPr>
          <w:b/>
        </w:rPr>
        <w:tab/>
      </w:r>
      <w:r>
        <w:rPr>
          <w:b/>
        </w:rPr>
        <w:tab/>
        <w:t>13 – 15</w:t>
      </w:r>
    </w:p>
    <w:p w14:paraId="5A39BBE3" w14:textId="77777777" w:rsidR="006D3669" w:rsidRDefault="006D3669" w:rsidP="00D1214E">
      <w:pPr>
        <w:rPr>
          <w:rFonts w:ascii="Adobe Garamond Pro" w:hAnsi="Adobe Garamond Pro" w:cs="Arial"/>
        </w:rPr>
      </w:pPr>
    </w:p>
    <w:p w14:paraId="645644B7" w14:textId="39EA5FC8" w:rsidR="006C0B82" w:rsidRDefault="008C6A3C" w:rsidP="00D1214E">
      <w:pPr>
        <w:rPr>
          <w:rFonts w:ascii="Adobe Garamond Pro" w:hAnsi="Adobe Garamond Pro" w:cs="Arial"/>
        </w:rPr>
      </w:pPr>
      <w:r>
        <w:rPr>
          <w:rFonts w:ascii="Adobe Garamond Pro" w:hAnsi="Adobe Garamond Pro" w:cs="Arial"/>
        </w:rPr>
        <w:t>Teams will be ranked 1-16</w:t>
      </w:r>
      <w:r w:rsidR="006D3669">
        <w:rPr>
          <w:rFonts w:ascii="Adobe Garamond Pro" w:hAnsi="Adobe Garamond Pro" w:cs="Arial"/>
        </w:rPr>
        <w:t xml:space="preserve"> after Thursday night.</w:t>
      </w:r>
      <w:r>
        <w:rPr>
          <w:rFonts w:ascii="Adobe Garamond Pro" w:hAnsi="Adobe Garamond Pro" w:cs="Arial"/>
        </w:rPr>
        <w:t xml:space="preserve"> </w:t>
      </w:r>
      <w:r w:rsidR="00D1214E" w:rsidRPr="00CB6DF0">
        <w:rPr>
          <w:rFonts w:ascii="Adobe Garamond Pro" w:hAnsi="Adobe Garamond Pro" w:cs="Arial"/>
        </w:rPr>
        <w:t>Results will be updated and posted online</w:t>
      </w:r>
      <w:r w:rsidR="00CB6DF0" w:rsidRPr="00CB6DF0">
        <w:rPr>
          <w:rFonts w:ascii="Adobe Garamond Pro" w:hAnsi="Adobe Garamond Pro" w:cs="Arial"/>
        </w:rPr>
        <w:t xml:space="preserve"> at the MHSAA website</w:t>
      </w:r>
      <w:r w:rsidR="00D1214E" w:rsidRPr="00CB6DF0">
        <w:rPr>
          <w:rFonts w:ascii="Adobe Garamond Pro" w:hAnsi="Adobe Garamond Pro" w:cs="Arial"/>
        </w:rPr>
        <w:t>.</w:t>
      </w:r>
      <w:r w:rsidR="003F7464">
        <w:rPr>
          <w:rFonts w:ascii="Adobe Garamond Pro" w:hAnsi="Adobe Garamond Pro" w:cs="Arial"/>
        </w:rPr>
        <w:t xml:space="preserve"> </w:t>
      </w:r>
    </w:p>
    <w:p w14:paraId="6F693E31" w14:textId="1A12CC70" w:rsidR="003F7464" w:rsidRPr="00CE6853" w:rsidRDefault="003F7464" w:rsidP="00D1214E">
      <w:pPr>
        <w:rPr>
          <w:rFonts w:ascii="Adobe Garamond Pro" w:hAnsi="Adobe Garamond Pro" w:cs="Arial"/>
          <w:b/>
          <w:u w:val="single"/>
          <w:lang w:val="en-US"/>
        </w:rPr>
      </w:pPr>
      <w:r w:rsidRPr="00CE6853">
        <w:rPr>
          <w:rFonts w:ascii="Adobe Garamond Pro" w:hAnsi="Adobe Garamond Pro" w:cs="Arial"/>
          <w:b/>
          <w:highlight w:val="yellow"/>
          <w:u w:val="single"/>
        </w:rPr>
        <w:t>***NEW THIS YEAR**</w:t>
      </w:r>
      <w:r w:rsidR="00CE6853" w:rsidRPr="00CE6853">
        <w:rPr>
          <w:rFonts w:ascii="Adobe Garamond Pro" w:hAnsi="Adobe Garamond Pro" w:cs="Arial"/>
          <w:b/>
          <w:highlight w:val="yellow"/>
          <w:u w:val="single"/>
        </w:rPr>
        <w:t>* Please</w:t>
      </w:r>
      <w:r w:rsidR="003745B3" w:rsidRPr="00CE6853">
        <w:rPr>
          <w:rFonts w:ascii="Adobe Garamond Pro" w:hAnsi="Adobe Garamond Pro" w:cs="Arial"/>
          <w:b/>
          <w:highlight w:val="yellow"/>
          <w:u w:val="single"/>
        </w:rPr>
        <w:t xml:space="preserve"> not that</w:t>
      </w:r>
      <w:r w:rsidR="004274FA" w:rsidRPr="00CE6853">
        <w:rPr>
          <w:rFonts w:ascii="Adobe Garamond Pro" w:hAnsi="Adobe Garamond Pro" w:cs="Arial"/>
          <w:b/>
          <w:highlight w:val="yellow"/>
          <w:u w:val="single"/>
        </w:rPr>
        <w:t xml:space="preserve"> t</w:t>
      </w:r>
      <w:r w:rsidRPr="00CE6853">
        <w:rPr>
          <w:rFonts w:ascii="Adobe Garamond Pro" w:hAnsi="Adobe Garamond Pro" w:cs="Arial"/>
          <w:b/>
          <w:highlight w:val="yellow"/>
          <w:u w:val="single"/>
        </w:rPr>
        <w:t>he 13</w:t>
      </w:r>
      <w:r w:rsidR="004274FA" w:rsidRPr="00CE6853">
        <w:rPr>
          <w:rFonts w:ascii="Adobe Garamond Pro" w:hAnsi="Adobe Garamond Pro" w:cs="Arial"/>
          <w:b/>
          <w:highlight w:val="yellow"/>
          <w:u w:val="single"/>
          <w:vertAlign w:val="superscript"/>
        </w:rPr>
        <w:t>th</w:t>
      </w:r>
      <w:r w:rsidR="004274FA" w:rsidRPr="00CE6853">
        <w:rPr>
          <w:rFonts w:ascii="Adobe Garamond Pro" w:hAnsi="Adobe Garamond Pro" w:cs="Arial"/>
          <w:b/>
          <w:highlight w:val="yellow"/>
          <w:u w:val="single"/>
        </w:rPr>
        <w:t xml:space="preserve"> place bracket (games </w:t>
      </w:r>
      <w:r w:rsidR="00270ED7" w:rsidRPr="00CE6853">
        <w:rPr>
          <w:rFonts w:ascii="Adobe Garamond Pro" w:hAnsi="Adobe Garamond Pro" w:cs="Arial"/>
          <w:b/>
          <w:highlight w:val="yellow"/>
          <w:u w:val="single"/>
        </w:rPr>
        <w:t>#</w:t>
      </w:r>
      <w:r w:rsidR="00270ED7" w:rsidRPr="00CE6853">
        <w:rPr>
          <w:rFonts w:ascii="Adobe Garamond Pro" w:hAnsi="Adobe Garamond Pro" w:cs="Arial"/>
          <w:b/>
          <w:highlight w:val="yellow"/>
          <w:u w:val="single"/>
          <w:lang w:val="en-US"/>
        </w:rPr>
        <w:t xml:space="preserve">17,18, 23) will be best of three </w:t>
      </w:r>
      <w:r w:rsidR="00270ED7" w:rsidRPr="00FA1D33">
        <w:rPr>
          <w:rFonts w:ascii="Adobe Garamond Pro" w:hAnsi="Adobe Garamond Pro" w:cs="Arial"/>
          <w:b/>
          <w:highlight w:val="yellow"/>
          <w:u w:val="single"/>
          <w:lang w:val="en-US"/>
        </w:rPr>
        <w:t>matches</w:t>
      </w:r>
      <w:r w:rsidR="00FA1D33" w:rsidRPr="00FA1D33">
        <w:rPr>
          <w:rFonts w:ascii="Adobe Garamond Pro" w:hAnsi="Adobe Garamond Pro" w:cs="Arial"/>
          <w:b/>
          <w:highlight w:val="yellow"/>
          <w:u w:val="single"/>
          <w:lang w:val="en-US"/>
        </w:rPr>
        <w:t xml:space="preserve"> at 9am, 10am, and 11am.</w:t>
      </w:r>
    </w:p>
    <w:p w14:paraId="2E737E0F" w14:textId="77777777" w:rsidR="0002728F" w:rsidRPr="00CB6DF0" w:rsidRDefault="0002728F" w:rsidP="00D85F12">
      <w:pPr>
        <w:spacing w:line="240" w:lineRule="auto"/>
        <w:rPr>
          <w:rFonts w:ascii="Adobe Garamond Pro" w:hAnsi="Adobe Garamond Pro"/>
        </w:rPr>
      </w:pPr>
      <w:r w:rsidRPr="00CB6DF0">
        <w:rPr>
          <w:rFonts w:ascii="Adobe Garamond Pro" w:hAnsi="Adobe Garamond Pro"/>
        </w:rPr>
        <w:t xml:space="preserve">If you have not already done so, please forward </w:t>
      </w:r>
      <w:r w:rsidR="00DC7C08">
        <w:rPr>
          <w:rFonts w:ascii="Adobe Garamond Pro" w:hAnsi="Adobe Garamond Pro"/>
        </w:rPr>
        <w:t>a cheque in the amount of $3</w:t>
      </w:r>
      <w:r w:rsidR="0027561A" w:rsidRPr="00CB6DF0">
        <w:rPr>
          <w:rFonts w:ascii="Adobe Garamond Pro" w:hAnsi="Adobe Garamond Pro"/>
        </w:rPr>
        <w:t>50</w:t>
      </w:r>
      <w:r w:rsidRPr="00CB6DF0">
        <w:rPr>
          <w:rFonts w:ascii="Adobe Garamond Pro" w:hAnsi="Adobe Garamond Pro"/>
        </w:rPr>
        <w:t xml:space="preserve">.00 </w:t>
      </w:r>
      <w:r w:rsidR="00DC7C08">
        <w:rPr>
          <w:rFonts w:ascii="Adobe Garamond Pro" w:hAnsi="Adobe Garamond Pro"/>
        </w:rPr>
        <w:t>per team payable to Coll</w:t>
      </w:r>
      <w:proofErr w:type="spellStart"/>
      <w:r w:rsidR="00DC7C08" w:rsidRPr="00DC7C08">
        <w:rPr>
          <w:rFonts w:ascii="Adobe Garamond Pro" w:hAnsi="Adobe Garamond Pro"/>
          <w:lang w:val="en-US"/>
        </w:rPr>
        <w:t>ège</w:t>
      </w:r>
      <w:proofErr w:type="spellEnd"/>
      <w:r w:rsidR="00DC7C08" w:rsidRPr="00DC7C08">
        <w:rPr>
          <w:rFonts w:ascii="Adobe Garamond Pro" w:hAnsi="Adobe Garamond Pro"/>
          <w:lang w:val="en-US"/>
        </w:rPr>
        <w:t xml:space="preserve"> Jeanne-Sauvé</w:t>
      </w:r>
      <w:r w:rsidRPr="00CB6DF0">
        <w:rPr>
          <w:rFonts w:ascii="Adobe Garamond Pro" w:hAnsi="Adobe Garamond Pro"/>
        </w:rPr>
        <w:t>.</w:t>
      </w:r>
    </w:p>
    <w:p w14:paraId="4A47C777" w14:textId="77777777" w:rsidR="00D85F12" w:rsidRPr="00CB6DF0" w:rsidRDefault="008569B1" w:rsidP="00D85F12">
      <w:pPr>
        <w:spacing w:line="240" w:lineRule="auto"/>
        <w:rPr>
          <w:rFonts w:ascii="Adobe Garamond Pro" w:hAnsi="Adobe Garamond Pro"/>
        </w:rPr>
      </w:pPr>
      <w:r w:rsidRPr="00CB6DF0">
        <w:rPr>
          <w:rFonts w:ascii="Adobe Garamond Pro" w:hAnsi="Adobe Garamond Pro"/>
        </w:rPr>
        <w:t>Thanks,</w:t>
      </w:r>
    </w:p>
    <w:p w14:paraId="7AFABD37" w14:textId="62B1A96B" w:rsidR="00D85F12" w:rsidRDefault="00AE3EC7" w:rsidP="00D85F12">
      <w:pPr>
        <w:pStyle w:val="NoSpacing"/>
        <w:rPr>
          <w:rFonts w:ascii="Adobe Garamond Pro" w:hAnsi="Adobe Garamond Pro"/>
        </w:rPr>
      </w:pPr>
      <w:r w:rsidRPr="00CB6DF0">
        <w:rPr>
          <w:rFonts w:ascii="Adobe Garamond Pro" w:hAnsi="Adobe Garamond Pro"/>
        </w:rPr>
        <w:t xml:space="preserve">Cam Johnson, </w:t>
      </w:r>
      <w:r w:rsidR="003F7464">
        <w:rPr>
          <w:rFonts w:ascii="Adobe Garamond Pro" w:hAnsi="Adobe Garamond Pro"/>
        </w:rPr>
        <w:t xml:space="preserve">Ryan </w:t>
      </w:r>
      <w:r w:rsidR="0096656D" w:rsidRPr="00CB6DF0">
        <w:rPr>
          <w:rFonts w:ascii="Adobe Garamond Pro" w:hAnsi="Adobe Garamond Pro"/>
        </w:rPr>
        <w:t xml:space="preserve">Hudson, Russ Harder, </w:t>
      </w:r>
      <w:r w:rsidR="00DB3098" w:rsidRPr="00CB6DF0">
        <w:rPr>
          <w:rFonts w:ascii="Adobe Garamond Pro" w:hAnsi="Adobe Garamond Pro"/>
        </w:rPr>
        <w:t>Kris Funk</w:t>
      </w:r>
      <w:r w:rsidR="0030514A">
        <w:rPr>
          <w:rFonts w:ascii="Adobe Garamond Pro" w:hAnsi="Adobe Garamond Pro"/>
        </w:rPr>
        <w:t xml:space="preserve">, Ben Albrecht, </w:t>
      </w:r>
      <w:r w:rsidR="003F7464">
        <w:rPr>
          <w:rFonts w:ascii="Adobe Garamond Pro" w:hAnsi="Adobe Garamond Pro"/>
        </w:rPr>
        <w:t>Sara Harrington</w:t>
      </w:r>
    </w:p>
    <w:p w14:paraId="41C8F396" w14:textId="77777777" w:rsidR="006D3669" w:rsidRDefault="006D3669" w:rsidP="00D85F12">
      <w:pPr>
        <w:pStyle w:val="NoSpacing"/>
        <w:rPr>
          <w:rFonts w:ascii="Adobe Garamond Pro" w:hAnsi="Adobe Garamond Pro"/>
        </w:rPr>
      </w:pPr>
    </w:p>
    <w:p w14:paraId="29493149" w14:textId="77777777" w:rsidR="006D3669" w:rsidRPr="006D3669" w:rsidRDefault="006D3669" w:rsidP="006D3669">
      <w:pPr>
        <w:pStyle w:val="NoSpacing"/>
        <w:rPr>
          <w:rFonts w:ascii="Adobe Arabic" w:hAnsi="Adobe Arabic" w:cs="Adobe Arabic"/>
          <w:i/>
          <w:sz w:val="28"/>
        </w:rPr>
      </w:pPr>
      <w:proofErr w:type="spellStart"/>
      <w:r w:rsidRPr="006D3669">
        <w:rPr>
          <w:rFonts w:ascii="Adobe Arabic" w:hAnsi="Adobe Arabic" w:cs="Adobe Arabic"/>
          <w:i/>
          <w:sz w:val="28"/>
        </w:rPr>
        <w:t>Glenlawn</w:t>
      </w:r>
      <w:proofErr w:type="spellEnd"/>
      <w:r w:rsidRPr="006D3669">
        <w:rPr>
          <w:rFonts w:ascii="Adobe Arabic" w:hAnsi="Adobe Arabic" w:cs="Adobe Arabic"/>
          <w:i/>
          <w:sz w:val="28"/>
        </w:rPr>
        <w:t xml:space="preserve"> Collegiate Institute: 770 </w:t>
      </w:r>
      <w:proofErr w:type="spellStart"/>
      <w:proofErr w:type="gramStart"/>
      <w:r w:rsidRPr="006D3669">
        <w:rPr>
          <w:rFonts w:ascii="Adobe Arabic" w:hAnsi="Adobe Arabic" w:cs="Adobe Arabic"/>
          <w:i/>
          <w:sz w:val="28"/>
        </w:rPr>
        <w:t>St.Mary’s</w:t>
      </w:r>
      <w:proofErr w:type="spellEnd"/>
      <w:proofErr w:type="gramEnd"/>
      <w:r w:rsidRPr="006D3669">
        <w:rPr>
          <w:rFonts w:ascii="Adobe Arabic" w:hAnsi="Adobe Arabic" w:cs="Adobe Arabic"/>
          <w:i/>
          <w:sz w:val="28"/>
        </w:rPr>
        <w:t xml:space="preserve"> Rd</w:t>
      </w:r>
    </w:p>
    <w:p w14:paraId="2183C562" w14:textId="77777777" w:rsidR="006D3669" w:rsidRPr="006D3669" w:rsidRDefault="006D3669" w:rsidP="006D3669">
      <w:pPr>
        <w:pStyle w:val="NoSpacing"/>
        <w:rPr>
          <w:rFonts w:ascii="Adobe Arabic" w:hAnsi="Adobe Arabic" w:cs="Adobe Arabic"/>
          <w:i/>
          <w:sz w:val="28"/>
          <w:lang w:val="fr-CA"/>
        </w:rPr>
      </w:pPr>
      <w:r w:rsidRPr="006D3669">
        <w:rPr>
          <w:rFonts w:ascii="Adobe Arabic" w:hAnsi="Adobe Arabic" w:cs="Adobe Arabic"/>
          <w:i/>
          <w:sz w:val="28"/>
          <w:lang w:val="fr-CA"/>
        </w:rPr>
        <w:t xml:space="preserve">Dakota </w:t>
      </w:r>
      <w:proofErr w:type="spellStart"/>
      <w:r w:rsidRPr="006D3669">
        <w:rPr>
          <w:rFonts w:ascii="Adobe Arabic" w:hAnsi="Adobe Arabic" w:cs="Adobe Arabic"/>
          <w:i/>
          <w:sz w:val="28"/>
          <w:lang w:val="fr-CA"/>
        </w:rPr>
        <w:t>Collegiate</w:t>
      </w:r>
      <w:proofErr w:type="spellEnd"/>
      <w:r w:rsidRPr="006D3669">
        <w:rPr>
          <w:rFonts w:ascii="Adobe Arabic" w:hAnsi="Adobe Arabic" w:cs="Adobe Arabic"/>
          <w:i/>
          <w:sz w:val="28"/>
          <w:lang w:val="fr-CA"/>
        </w:rPr>
        <w:t>:  661 Dakota St</w:t>
      </w:r>
    </w:p>
    <w:p w14:paraId="4AAB57D5" w14:textId="77777777" w:rsidR="006D3669" w:rsidRPr="006D3669" w:rsidRDefault="006D3669" w:rsidP="006D3669">
      <w:pPr>
        <w:pStyle w:val="NoSpacing"/>
        <w:rPr>
          <w:rFonts w:ascii="Adobe Arabic" w:hAnsi="Adobe Arabic" w:cs="Adobe Arabic"/>
          <w:i/>
          <w:sz w:val="28"/>
          <w:lang w:val="fr-CA"/>
        </w:rPr>
      </w:pPr>
      <w:r w:rsidRPr="006D3669">
        <w:rPr>
          <w:rFonts w:ascii="Adobe Arabic" w:hAnsi="Adobe Arabic" w:cs="Adobe Arabic"/>
          <w:i/>
          <w:sz w:val="28"/>
          <w:lang w:val="fr-CA"/>
        </w:rPr>
        <w:t xml:space="preserve">Collège </w:t>
      </w:r>
      <w:proofErr w:type="spellStart"/>
      <w:r w:rsidRPr="006D3669">
        <w:rPr>
          <w:rFonts w:ascii="Adobe Arabic" w:hAnsi="Adobe Arabic" w:cs="Adobe Arabic"/>
          <w:i/>
          <w:sz w:val="28"/>
          <w:lang w:val="fr-CA"/>
        </w:rPr>
        <w:t>Jeanne-Sauvé</w:t>
      </w:r>
      <w:proofErr w:type="spellEnd"/>
      <w:r w:rsidRPr="006D3669">
        <w:rPr>
          <w:rFonts w:ascii="Adobe Arabic" w:hAnsi="Adobe Arabic" w:cs="Adobe Arabic"/>
          <w:i/>
          <w:sz w:val="28"/>
          <w:lang w:val="fr-CA"/>
        </w:rPr>
        <w:t>: 1128 Dakota St</w:t>
      </w:r>
    </w:p>
    <w:p w14:paraId="2C1E51B0" w14:textId="77777777" w:rsidR="006D3669" w:rsidRDefault="006D3669" w:rsidP="00D85F12">
      <w:pPr>
        <w:pStyle w:val="NoSpacing"/>
        <w:rPr>
          <w:rFonts w:ascii="Adobe Arabic" w:hAnsi="Adobe Arabic" w:cs="Adobe Arabic"/>
          <w:i/>
          <w:sz w:val="28"/>
          <w:lang w:val="en-US"/>
        </w:rPr>
      </w:pPr>
      <w:r w:rsidRPr="006D3669">
        <w:rPr>
          <w:rFonts w:ascii="Adobe Arabic" w:hAnsi="Adobe Arabic" w:cs="Adobe Arabic"/>
          <w:i/>
          <w:sz w:val="28"/>
          <w:lang w:val="en-US"/>
        </w:rPr>
        <w:t xml:space="preserve">J.H. </w:t>
      </w:r>
      <w:proofErr w:type="gramStart"/>
      <w:r w:rsidRPr="006D3669">
        <w:rPr>
          <w:rFonts w:ascii="Adobe Arabic" w:hAnsi="Adobe Arabic" w:cs="Adobe Arabic"/>
          <w:i/>
          <w:sz w:val="28"/>
          <w:lang w:val="en-US"/>
        </w:rPr>
        <w:t>Bruns :</w:t>
      </w:r>
      <w:proofErr w:type="gramEnd"/>
      <w:r w:rsidRPr="006D3669">
        <w:rPr>
          <w:rFonts w:ascii="Adobe Arabic" w:hAnsi="Adobe Arabic" w:cs="Adobe Arabic"/>
          <w:i/>
          <w:sz w:val="28"/>
          <w:lang w:val="en-US"/>
        </w:rPr>
        <w:t xml:space="preserve"> 250 Lakewood Blvd.</w:t>
      </w:r>
    </w:p>
    <w:p w14:paraId="5D4206B0" w14:textId="77777777" w:rsidR="0030514A" w:rsidRPr="006D3669" w:rsidRDefault="0030514A" w:rsidP="00D85F12">
      <w:pPr>
        <w:pStyle w:val="NoSpacing"/>
        <w:rPr>
          <w:rFonts w:ascii="Adobe Arabic" w:hAnsi="Adobe Arabic" w:cs="Adobe Arabic"/>
          <w:i/>
          <w:sz w:val="28"/>
          <w:lang w:val="en-US"/>
        </w:rPr>
      </w:pPr>
      <w:r>
        <w:rPr>
          <w:rFonts w:ascii="Adobe Arabic" w:hAnsi="Adobe Arabic" w:cs="Adobe Arabic"/>
          <w:i/>
          <w:sz w:val="28"/>
          <w:lang w:val="en-US"/>
        </w:rPr>
        <w:t xml:space="preserve">Dakota Community Centre </w:t>
      </w:r>
      <w:r w:rsidR="00DC7C08">
        <w:rPr>
          <w:rFonts w:ascii="Adobe Arabic" w:hAnsi="Adobe Arabic" w:cs="Adobe Arabic"/>
          <w:i/>
          <w:sz w:val="28"/>
          <w:lang w:val="en-US"/>
        </w:rPr>
        <w:t>Fieldhouse: 1188 Dakota St</w:t>
      </w:r>
      <w:r>
        <w:rPr>
          <w:rFonts w:ascii="Adobe Arabic" w:hAnsi="Adobe Arabic" w:cs="Adobe Arabic"/>
          <w:i/>
          <w:sz w:val="28"/>
          <w:lang w:val="en-US"/>
        </w:rPr>
        <w:t xml:space="preserve"> </w:t>
      </w:r>
    </w:p>
    <w:sectPr w:rsidR="0030514A" w:rsidRPr="006D3669" w:rsidSect="008569B1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EngrvOs205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E2320"/>
    <w:multiLevelType w:val="hybridMultilevel"/>
    <w:tmpl w:val="5BD69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9E1"/>
    <w:rsid w:val="0002728F"/>
    <w:rsid w:val="00067F17"/>
    <w:rsid w:val="0009502D"/>
    <w:rsid w:val="00104716"/>
    <w:rsid w:val="00171FEC"/>
    <w:rsid w:val="0019561E"/>
    <w:rsid w:val="001A0E6F"/>
    <w:rsid w:val="001E660B"/>
    <w:rsid w:val="001F0991"/>
    <w:rsid w:val="0020151E"/>
    <w:rsid w:val="00233C79"/>
    <w:rsid w:val="00270ED7"/>
    <w:rsid w:val="0027561A"/>
    <w:rsid w:val="00277DF1"/>
    <w:rsid w:val="00294D7B"/>
    <w:rsid w:val="0030514A"/>
    <w:rsid w:val="00322021"/>
    <w:rsid w:val="0034552B"/>
    <w:rsid w:val="003466FD"/>
    <w:rsid w:val="003745B3"/>
    <w:rsid w:val="003D5943"/>
    <w:rsid w:val="003F7464"/>
    <w:rsid w:val="004274FA"/>
    <w:rsid w:val="004645A4"/>
    <w:rsid w:val="00492B43"/>
    <w:rsid w:val="004C1FFE"/>
    <w:rsid w:val="004C227E"/>
    <w:rsid w:val="004C5520"/>
    <w:rsid w:val="004D10A9"/>
    <w:rsid w:val="0059507A"/>
    <w:rsid w:val="005D5A0A"/>
    <w:rsid w:val="005E4C5E"/>
    <w:rsid w:val="005E6B73"/>
    <w:rsid w:val="005F3434"/>
    <w:rsid w:val="006138F0"/>
    <w:rsid w:val="0068048F"/>
    <w:rsid w:val="006B06B7"/>
    <w:rsid w:val="006C0B82"/>
    <w:rsid w:val="006D3669"/>
    <w:rsid w:val="006E1886"/>
    <w:rsid w:val="0070458E"/>
    <w:rsid w:val="00723FC6"/>
    <w:rsid w:val="00741915"/>
    <w:rsid w:val="00751C6A"/>
    <w:rsid w:val="007A23BA"/>
    <w:rsid w:val="00810A64"/>
    <w:rsid w:val="00832BCF"/>
    <w:rsid w:val="00840C7E"/>
    <w:rsid w:val="008569B1"/>
    <w:rsid w:val="00890057"/>
    <w:rsid w:val="008A242D"/>
    <w:rsid w:val="008C6A3C"/>
    <w:rsid w:val="008E66EA"/>
    <w:rsid w:val="0096656D"/>
    <w:rsid w:val="00976654"/>
    <w:rsid w:val="009B04F1"/>
    <w:rsid w:val="00A13618"/>
    <w:rsid w:val="00A24A7A"/>
    <w:rsid w:val="00A5786D"/>
    <w:rsid w:val="00A625F4"/>
    <w:rsid w:val="00AE3EC7"/>
    <w:rsid w:val="00AE7468"/>
    <w:rsid w:val="00AF7332"/>
    <w:rsid w:val="00B12ED7"/>
    <w:rsid w:val="00B65376"/>
    <w:rsid w:val="00BB37B0"/>
    <w:rsid w:val="00BF3313"/>
    <w:rsid w:val="00C33962"/>
    <w:rsid w:val="00C35C49"/>
    <w:rsid w:val="00C3690A"/>
    <w:rsid w:val="00C41FC2"/>
    <w:rsid w:val="00CB6DF0"/>
    <w:rsid w:val="00CE6853"/>
    <w:rsid w:val="00D1214E"/>
    <w:rsid w:val="00D2165B"/>
    <w:rsid w:val="00D51A16"/>
    <w:rsid w:val="00D75F70"/>
    <w:rsid w:val="00D77E64"/>
    <w:rsid w:val="00D85F12"/>
    <w:rsid w:val="00DB3098"/>
    <w:rsid w:val="00DC6D8E"/>
    <w:rsid w:val="00DC7C08"/>
    <w:rsid w:val="00DF69E1"/>
    <w:rsid w:val="00ED65FD"/>
    <w:rsid w:val="00F01878"/>
    <w:rsid w:val="00F5312C"/>
    <w:rsid w:val="00F5786B"/>
    <w:rsid w:val="00F60C3C"/>
    <w:rsid w:val="00FA1D33"/>
    <w:rsid w:val="00FB4F72"/>
    <w:rsid w:val="00FD4808"/>
    <w:rsid w:val="1C0DD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5106"/>
  <w15:docId w15:val="{D0F74D76-BF79-4539-83C8-7BC2DBCB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F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85F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7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8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1214E"/>
    <w:rPr>
      <w:b/>
      <w:bCs/>
      <w:i w:val="0"/>
      <w:iCs w:val="0"/>
    </w:rPr>
  </w:style>
  <w:style w:type="character" w:customStyle="1" w:styleId="st">
    <w:name w:val="st"/>
    <w:basedOn w:val="DefaultParagraphFont"/>
    <w:rsid w:val="00D1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0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53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5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09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0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0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48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6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782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1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04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742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704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846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ifvemdy8bPAhUDw4MKHUFYD4wQjRwIBw&amp;url=http://www.mhsaa.ca/school_detail/id-19/Glenlawn%20Collegiate/&amp;psig=AFQjCNEvDQEzQDDeU01kRsPUZsb9qcx6uw&amp;ust=1475857353246114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a/url?sa=i&amp;rct=j&amp;q=&amp;esrc=s&amp;source=images&amp;cd=&amp;cad=rja&amp;uact=8&amp;ved=0ahUKEwjczez9y8bPAhUDwYMKHYIrDwIQjRwIBw&amp;url=http://actlap.com/actlapeducation.html&amp;bvm=bv.134495766,d.amc&amp;psig=AFQjCNEtnXrEbf37y-9mazN74PNx_soC0g&amp;ust=14758575179343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i&amp;rct=j&amp;q=&amp;esrc=s&amp;source=images&amp;cd=&amp;cad=rja&amp;uact=8&amp;ved=0ahUKEwje8ZSMy8bPAhVq74MKHQBkDrAQjRwIBw&amp;url=http://www.mhsaa.ca/school_detail/id-18/Dakota/&amp;psig=AFQjCNGWlRE3Wrmn19wyK8-ML1NNY5I8iQ&amp;ust=1475857317192683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ogle.ca/url?sa=i&amp;rct=j&amp;q=&amp;esrc=s&amp;source=images&amp;cd=&amp;ved=0ahUKEwijq9C4y8bPAhVJ34MKHcJwDiYQjRwIBw&amp;url=http://www.spiritoos.com/index.php?route%3Dproduct/product%26product_id%3D181&amp;psig=AFQjCNFXVEIWxD4OcwFrwIssuodKNi3hlw&amp;ust=147585739053923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500</Words>
  <Characters>2853</Characters>
  <Application>Microsoft Office Word</Application>
  <DocSecurity>0</DocSecurity>
  <Lines>23</Lines>
  <Paragraphs>6</Paragraphs>
  <ScaleCrop>false</ScaleCrop>
  <Company>Louis Riel School Division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Durand</dc:creator>
  <cp:lastModifiedBy>Cameron Johnson</cp:lastModifiedBy>
  <cp:revision>24</cp:revision>
  <cp:lastPrinted>2016-10-07T17:04:00Z</cp:lastPrinted>
  <dcterms:created xsi:type="dcterms:W3CDTF">2018-10-30T18:44:00Z</dcterms:created>
  <dcterms:modified xsi:type="dcterms:W3CDTF">2019-10-29T17:19:00Z</dcterms:modified>
</cp:coreProperties>
</file>